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600" w:lineRule="exact"/>
        <w:jc w:val="center"/>
        <w:rPr>
          <w:rFonts w:hint="eastAsia" w:ascii="黑体" w:hAnsi="黑体" w:eastAsia="黑体"/>
          <w:b/>
          <w:sz w:val="44"/>
          <w:szCs w:val="44"/>
        </w:rPr>
      </w:pPr>
      <w:bookmarkStart w:id="0" w:name="_GoBack"/>
      <w:r>
        <w:rPr>
          <w:rFonts w:hint="eastAsia" w:ascii="黑体" w:hAnsi="黑体" w:eastAsia="黑体"/>
          <w:b/>
          <w:sz w:val="44"/>
          <w:szCs w:val="44"/>
          <w:lang w:eastAsia="zh-CN"/>
        </w:rPr>
        <w:t>永嘉县</w:t>
      </w:r>
      <w:r>
        <w:rPr>
          <w:rFonts w:hint="eastAsia" w:ascii="黑体" w:hAnsi="黑体" w:eastAsia="黑体"/>
          <w:b/>
          <w:sz w:val="44"/>
          <w:szCs w:val="44"/>
        </w:rPr>
        <w:t>相对低收入家庭综合帮扶</w:t>
      </w:r>
    </w:p>
    <w:p>
      <w:pPr>
        <w:pStyle w:val="10"/>
        <w:spacing w:line="600" w:lineRule="exact"/>
        <w:jc w:val="center"/>
        <w:rPr>
          <w:rFonts w:hint="eastAsia" w:ascii="仿宋" w:hAnsi="仿宋" w:eastAsia="仿宋"/>
          <w:sz w:val="32"/>
          <w:szCs w:val="32"/>
        </w:rPr>
      </w:pPr>
      <w:r>
        <w:rPr>
          <w:rFonts w:hint="eastAsia" w:ascii="黑体" w:hAnsi="黑体" w:eastAsia="黑体"/>
          <w:b/>
          <w:sz w:val="44"/>
          <w:szCs w:val="44"/>
        </w:rPr>
        <w:t>推进共同富裕的若干政策</w:t>
      </w:r>
    </w:p>
    <w:bookmarkEnd w:id="0"/>
    <w:p>
      <w:pPr>
        <w:widowControl w:val="0"/>
        <w:jc w:val="both"/>
        <w:rPr>
          <w:rFonts w:hint="eastAsia" w:ascii="Times New Roman" w:hAnsi="Times New Roman" w:eastAsia="黑体"/>
          <w:sz w:val="32"/>
          <w:szCs w:val="32"/>
        </w:rPr>
      </w:pPr>
    </w:p>
    <w:p>
      <w:pPr>
        <w:widowControl w:val="0"/>
        <w:jc w:val="both"/>
        <w:rPr>
          <w:rFonts w:ascii="Times New Roman" w:hAnsi="Times New Roman" w:eastAsia="黑体"/>
          <w:sz w:val="32"/>
          <w:szCs w:val="32"/>
        </w:rPr>
      </w:pPr>
      <w:r>
        <w:rPr>
          <w:rFonts w:hint="eastAsia" w:ascii="Times New Roman" w:hAnsi="Times New Roman" w:eastAsia="黑体"/>
          <w:sz w:val="32"/>
          <w:szCs w:val="32"/>
        </w:rPr>
        <w:t>一、加强生活保障类</w:t>
      </w:r>
    </w:p>
    <w:tbl>
      <w:tblPr>
        <w:tblStyle w:val="12"/>
        <w:tblpPr w:leftFromText="180" w:rightFromText="180" w:vertAnchor="text" w:horzAnchor="page" w:tblpX="1309" w:tblpY="7"/>
        <w:tblOverlap w:val="never"/>
        <w:tblW w:w="95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1266"/>
        <w:gridCol w:w="1542"/>
        <w:gridCol w:w="3822"/>
        <w:gridCol w:w="1214"/>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580" w:type="dxa"/>
            <w:tcFitText/>
          </w:tcPr>
          <w:p>
            <w:pPr>
              <w:pStyle w:val="10"/>
              <w:widowControl w:val="0"/>
              <w:shd w:val="clear" w:color="auto" w:fill="FFFFFF"/>
              <w:spacing w:before="0" w:beforeAutospacing="0" w:after="0" w:afterAutospacing="0"/>
              <w:jc w:val="center"/>
              <w:rPr>
                <w:rFonts w:hint="eastAsia" w:ascii="仿宋_GB2312" w:hAnsi="仿宋_GB2312" w:eastAsia="仿宋_GB2312" w:cs="仿宋_GB2312"/>
                <w:b/>
                <w:bCs/>
                <w:color w:val="auto"/>
                <w:spacing w:val="0"/>
                <w:sz w:val="24"/>
                <w:szCs w:val="24"/>
                <w:lang w:eastAsia="zh-Hans"/>
              </w:rPr>
            </w:pPr>
            <w:r>
              <w:rPr>
                <w:rFonts w:hint="eastAsia" w:ascii="仿宋_GB2312" w:hAnsi="仿宋_GB2312" w:eastAsia="仿宋_GB2312" w:cs="仿宋_GB2312"/>
                <w:b/>
                <w:bCs/>
                <w:color w:val="auto"/>
                <w:spacing w:val="0"/>
                <w:w w:val="73"/>
                <w:lang w:eastAsia="zh-Hans"/>
              </w:rPr>
              <w:t>序号</w:t>
            </w:r>
          </w:p>
        </w:tc>
        <w:tc>
          <w:tcPr>
            <w:tcW w:w="1266" w:type="dxa"/>
          </w:tcPr>
          <w:p>
            <w:pPr>
              <w:pStyle w:val="10"/>
              <w:widowControl w:val="0"/>
              <w:shd w:val="clear" w:color="auto" w:fill="FFFFFF"/>
              <w:spacing w:before="0" w:beforeAutospacing="0" w:after="0" w:afterAutospacing="0"/>
              <w:jc w:val="center"/>
              <w:rPr>
                <w:b/>
                <w:bCs/>
                <w:color w:val="auto"/>
                <w:sz w:val="24"/>
                <w:szCs w:val="24"/>
              </w:rPr>
            </w:pPr>
            <w:r>
              <w:rPr>
                <w:rFonts w:hint="eastAsia"/>
                <w:b/>
                <w:bCs/>
                <w:color w:val="auto"/>
                <w:sz w:val="24"/>
                <w:szCs w:val="24"/>
                <w:lang w:val="en"/>
              </w:rPr>
              <w:t>帮扶事项</w:t>
            </w:r>
          </w:p>
        </w:tc>
        <w:tc>
          <w:tcPr>
            <w:tcW w:w="1542" w:type="dxa"/>
          </w:tcPr>
          <w:p>
            <w:pPr>
              <w:pStyle w:val="10"/>
              <w:widowControl w:val="0"/>
              <w:shd w:val="clear" w:color="auto" w:fill="FFFFFF"/>
              <w:spacing w:before="0" w:beforeAutospacing="0" w:after="0" w:afterAutospacing="0"/>
              <w:jc w:val="center"/>
              <w:rPr>
                <w:b/>
                <w:bCs/>
                <w:color w:val="auto"/>
                <w:sz w:val="24"/>
                <w:szCs w:val="24"/>
                <w:lang w:eastAsia="zh-Hans"/>
              </w:rPr>
            </w:pPr>
            <w:r>
              <w:rPr>
                <w:rFonts w:hint="eastAsia"/>
                <w:b/>
                <w:bCs/>
                <w:color w:val="auto"/>
                <w:sz w:val="24"/>
                <w:szCs w:val="24"/>
              </w:rPr>
              <w:t>适用对象</w:t>
            </w:r>
          </w:p>
        </w:tc>
        <w:tc>
          <w:tcPr>
            <w:tcW w:w="3822" w:type="dxa"/>
          </w:tcPr>
          <w:p>
            <w:pPr>
              <w:pStyle w:val="10"/>
              <w:widowControl w:val="0"/>
              <w:shd w:val="clear" w:color="auto" w:fill="FFFFFF"/>
              <w:spacing w:before="0" w:beforeAutospacing="0" w:after="0" w:afterAutospacing="0"/>
              <w:jc w:val="center"/>
              <w:rPr>
                <w:b/>
                <w:bCs/>
                <w:color w:val="auto"/>
                <w:sz w:val="24"/>
                <w:szCs w:val="24"/>
              </w:rPr>
            </w:pPr>
            <w:r>
              <w:rPr>
                <w:rFonts w:hint="eastAsia"/>
                <w:b/>
                <w:bCs/>
                <w:color w:val="auto"/>
                <w:sz w:val="24"/>
                <w:szCs w:val="24"/>
              </w:rPr>
              <w:t>帮扶内容</w:t>
            </w:r>
          </w:p>
        </w:tc>
        <w:tc>
          <w:tcPr>
            <w:tcW w:w="1214" w:type="dxa"/>
          </w:tcPr>
          <w:p>
            <w:pPr>
              <w:pStyle w:val="10"/>
              <w:widowControl w:val="0"/>
              <w:shd w:val="clear" w:color="auto" w:fill="FFFFFF"/>
              <w:spacing w:before="0" w:beforeAutospacing="0" w:after="0" w:afterAutospacing="0"/>
              <w:jc w:val="center"/>
              <w:rPr>
                <w:b/>
                <w:bCs/>
                <w:color w:val="auto"/>
                <w:sz w:val="24"/>
                <w:szCs w:val="24"/>
              </w:rPr>
            </w:pPr>
            <w:r>
              <w:rPr>
                <w:rFonts w:hint="eastAsia"/>
                <w:b/>
                <w:bCs/>
                <w:color w:val="auto"/>
                <w:sz w:val="24"/>
                <w:szCs w:val="24"/>
              </w:rPr>
              <w:t>帮扶方式</w:t>
            </w:r>
          </w:p>
        </w:tc>
        <w:tc>
          <w:tcPr>
            <w:tcW w:w="1173" w:type="dxa"/>
          </w:tcPr>
          <w:p>
            <w:pPr>
              <w:pStyle w:val="10"/>
              <w:widowControl w:val="0"/>
              <w:shd w:val="clear" w:color="auto" w:fill="FFFFFF"/>
              <w:spacing w:before="0" w:beforeAutospacing="0" w:after="0" w:afterAutospacing="0"/>
              <w:jc w:val="center"/>
              <w:rPr>
                <w:b/>
                <w:bCs/>
                <w:color w:val="auto"/>
                <w:sz w:val="24"/>
                <w:szCs w:val="24"/>
              </w:rPr>
            </w:pPr>
            <w:r>
              <w:rPr>
                <w:rFonts w:hint="eastAsia"/>
                <w:b/>
                <w:bCs/>
                <w:color w:val="auto"/>
                <w:sz w:val="24"/>
                <w:szCs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580" w:type="dxa"/>
            <w:tcFitText/>
            <w:vAlign w:val="center"/>
          </w:tcPr>
          <w:p>
            <w:pPr>
              <w:pStyle w:val="10"/>
              <w:widowControl w:val="0"/>
              <w:numPr>
                <w:ilvl w:val="0"/>
                <w:numId w:val="0"/>
              </w:numPr>
              <w:shd w:val="clear" w:color="auto" w:fill="FFFFFF"/>
              <w:spacing w:before="0" w:beforeAutospacing="0" w:after="0" w:afterAutospacing="0" w:line="300" w:lineRule="exact"/>
              <w:ind w:leftChars="0"/>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1</w:t>
            </w:r>
          </w:p>
        </w:tc>
        <w:tc>
          <w:tcPr>
            <w:tcW w:w="1266" w:type="dxa"/>
            <w:vAlign w:val="center"/>
          </w:tcPr>
          <w:p>
            <w:pPr>
              <w:pStyle w:val="10"/>
              <w:widowControl w:val="0"/>
              <w:shd w:val="clear" w:color="auto" w:fill="FFFFFF"/>
              <w:spacing w:before="0" w:beforeAutospacing="0" w:after="0" w:afterAutospacing="0" w:line="300" w:lineRule="exact"/>
              <w:jc w:val="center"/>
              <w:rPr>
                <w:color w:val="auto"/>
                <w:sz w:val="21"/>
                <w:szCs w:val="21"/>
                <w:lang w:val="en"/>
              </w:rPr>
            </w:pPr>
            <w:r>
              <w:rPr>
                <w:rFonts w:hint="eastAsia"/>
                <w:color w:val="auto"/>
                <w:sz w:val="21"/>
                <w:szCs w:val="21"/>
                <w:lang w:val="en"/>
              </w:rPr>
              <w:t>最低生活</w:t>
            </w:r>
          </w:p>
          <w:p>
            <w:pPr>
              <w:pStyle w:val="10"/>
              <w:widowControl w:val="0"/>
              <w:shd w:val="clear" w:color="auto" w:fill="FFFFFF"/>
              <w:spacing w:before="0" w:beforeAutospacing="0" w:after="0" w:afterAutospacing="0" w:line="300" w:lineRule="exact"/>
              <w:jc w:val="center"/>
              <w:rPr>
                <w:color w:val="auto"/>
                <w:sz w:val="21"/>
                <w:szCs w:val="21"/>
                <w:lang w:val="en"/>
              </w:rPr>
            </w:pPr>
            <w:r>
              <w:rPr>
                <w:rFonts w:hint="eastAsia"/>
                <w:color w:val="auto"/>
                <w:sz w:val="21"/>
                <w:szCs w:val="21"/>
                <w:lang w:val="en"/>
              </w:rPr>
              <w:t>保障金</w:t>
            </w:r>
          </w:p>
        </w:tc>
        <w:tc>
          <w:tcPr>
            <w:tcW w:w="1542" w:type="dxa"/>
            <w:vAlign w:val="center"/>
          </w:tcPr>
          <w:p>
            <w:pPr>
              <w:pStyle w:val="10"/>
              <w:widowControl w:val="0"/>
              <w:shd w:val="clear" w:color="auto" w:fill="FFFFFF"/>
              <w:spacing w:before="0" w:beforeAutospacing="0" w:after="0" w:afterAutospacing="0" w:line="300" w:lineRule="exact"/>
              <w:jc w:val="center"/>
              <w:rPr>
                <w:rFonts w:hint="eastAsia" w:eastAsia="宋体"/>
                <w:color w:val="auto"/>
                <w:sz w:val="21"/>
                <w:szCs w:val="21"/>
                <w:lang w:val="en" w:eastAsia="zh-CN"/>
              </w:rPr>
            </w:pPr>
            <w:r>
              <w:rPr>
                <w:rFonts w:hint="eastAsia" w:ascii="宋体" w:hAnsi="宋体" w:eastAsia="宋体" w:cs="宋体"/>
                <w:color w:val="auto"/>
                <w:sz w:val="21"/>
                <w:szCs w:val="21"/>
                <w:lang w:val="en" w:eastAsia="zh-Hans"/>
              </w:rPr>
              <w:t>第一</w:t>
            </w:r>
            <w:r>
              <w:rPr>
                <w:rFonts w:hint="eastAsia" w:ascii="宋体" w:hAnsi="宋体" w:eastAsia="宋体" w:cs="宋体"/>
                <w:color w:val="auto"/>
                <w:sz w:val="21"/>
                <w:szCs w:val="21"/>
                <w:lang w:val="en"/>
              </w:rPr>
              <w:t>类</w:t>
            </w:r>
            <w:r>
              <w:rPr>
                <w:rFonts w:hint="eastAsia" w:ascii="宋体" w:hAnsi="宋体" w:eastAsia="宋体" w:cs="宋体"/>
                <w:color w:val="auto"/>
                <w:sz w:val="21"/>
                <w:szCs w:val="21"/>
                <w:lang w:val="en" w:eastAsia="zh-Hans"/>
              </w:rPr>
              <w:t>的</w:t>
            </w:r>
            <w:r>
              <w:rPr>
                <w:rFonts w:hint="eastAsia" w:ascii="宋体" w:hAnsi="宋体" w:eastAsia="宋体" w:cs="宋体"/>
                <w:color w:val="auto"/>
                <w:sz w:val="21"/>
                <w:szCs w:val="21"/>
                <w:lang w:val="en"/>
              </w:rPr>
              <w:t>特定对象</w:t>
            </w:r>
            <w:r>
              <w:rPr>
                <w:rFonts w:hint="eastAsia" w:cs="宋体"/>
                <w:color w:val="auto"/>
                <w:sz w:val="21"/>
                <w:szCs w:val="21"/>
                <w:lang w:val="en" w:eastAsia="zh-CN"/>
              </w:rPr>
              <w:t>（</w:t>
            </w:r>
            <w:r>
              <w:rPr>
                <w:rFonts w:hint="eastAsia"/>
                <w:color w:val="auto"/>
                <w:sz w:val="21"/>
                <w:szCs w:val="21"/>
                <w:lang w:eastAsia="zh-CN"/>
              </w:rPr>
              <w:t>低保户）</w:t>
            </w:r>
          </w:p>
        </w:tc>
        <w:tc>
          <w:tcPr>
            <w:tcW w:w="3822" w:type="dxa"/>
            <w:vAlign w:val="center"/>
          </w:tcPr>
          <w:p>
            <w:pPr>
              <w:pStyle w:val="10"/>
              <w:widowControl w:val="0"/>
              <w:shd w:val="clear" w:color="auto" w:fill="FFFFFF"/>
              <w:tabs>
                <w:tab w:val="left" w:pos="3790"/>
              </w:tabs>
              <w:spacing w:before="0" w:beforeAutospacing="0" w:after="0" w:afterAutospacing="0" w:line="300" w:lineRule="exact"/>
              <w:ind w:firstLine="210" w:firstLineChars="100"/>
              <w:jc w:val="left"/>
              <w:rPr>
                <w:color w:val="auto"/>
                <w:sz w:val="21"/>
                <w:szCs w:val="21"/>
              </w:rPr>
            </w:pPr>
            <w:r>
              <w:rPr>
                <w:rFonts w:hint="eastAsia"/>
                <w:color w:val="auto"/>
                <w:sz w:val="21"/>
                <w:szCs w:val="21"/>
              </w:rPr>
              <w:t>低保金的数额按照最低生活保障对象家庭人均月收入低于当地最低生活保障标准的差额确定，从作</w:t>
            </w:r>
            <w:r>
              <w:rPr>
                <w:rFonts w:hint="eastAsia" w:eastAsia="宋体"/>
                <w:color w:val="auto"/>
                <w:sz w:val="21"/>
                <w:szCs w:val="21"/>
              </w:rPr>
              <w:t>出认定之日的次月起，按现行低保标准每人每月</w:t>
            </w:r>
            <w:r>
              <w:rPr>
                <w:rFonts w:hint="eastAsia" w:asciiTheme="minorEastAsia" w:hAnsiTheme="minorEastAsia" w:eastAsiaTheme="minorEastAsia" w:cstheme="minorEastAsia"/>
                <w:color w:val="auto"/>
                <w:sz w:val="21"/>
                <w:szCs w:val="21"/>
                <w:lang w:val="en-US" w:eastAsia="zh-CN"/>
              </w:rPr>
              <w:t>1035</w:t>
            </w:r>
            <w:r>
              <w:rPr>
                <w:rFonts w:hint="eastAsia" w:eastAsia="宋体"/>
                <w:color w:val="auto"/>
                <w:sz w:val="21"/>
                <w:szCs w:val="21"/>
              </w:rPr>
              <w:t>元发放，每年动态调整标准。</w:t>
            </w:r>
          </w:p>
        </w:tc>
        <w:tc>
          <w:tcPr>
            <w:tcW w:w="1214" w:type="dxa"/>
            <w:vAlign w:val="center"/>
          </w:tcPr>
          <w:p>
            <w:pPr>
              <w:pStyle w:val="10"/>
              <w:widowControl w:val="0"/>
              <w:shd w:val="clear" w:color="auto" w:fill="FFFFFF"/>
              <w:spacing w:before="0" w:beforeAutospacing="0" w:after="0" w:afterAutospacing="0" w:line="300" w:lineRule="exact"/>
              <w:jc w:val="center"/>
              <w:rPr>
                <w:color w:val="auto"/>
                <w:sz w:val="21"/>
                <w:szCs w:val="21"/>
              </w:rPr>
            </w:pPr>
            <w:r>
              <w:rPr>
                <w:rFonts w:hint="eastAsia"/>
                <w:color w:val="auto"/>
                <w:sz w:val="21"/>
                <w:szCs w:val="21"/>
              </w:rPr>
              <w:t>财政补助</w:t>
            </w:r>
          </w:p>
        </w:tc>
        <w:tc>
          <w:tcPr>
            <w:tcW w:w="1173" w:type="dxa"/>
            <w:vAlign w:val="center"/>
          </w:tcPr>
          <w:p>
            <w:pPr>
              <w:pStyle w:val="10"/>
              <w:widowControl w:val="0"/>
              <w:shd w:val="clear" w:color="auto" w:fill="FFFFFF"/>
              <w:spacing w:before="0" w:beforeAutospacing="0" w:after="0" w:afterAutospacing="0" w:line="300" w:lineRule="exact"/>
              <w:jc w:val="center"/>
              <w:rPr>
                <w:color w:val="auto"/>
                <w:sz w:val="21"/>
                <w:szCs w:val="21"/>
              </w:rPr>
            </w:pPr>
            <w:r>
              <w:rPr>
                <w:rFonts w:hint="eastAsia"/>
                <w:color w:val="auto"/>
                <w:sz w:val="21"/>
                <w:szCs w:val="21"/>
                <w:lang w:eastAsia="zh-CN"/>
              </w:rPr>
              <w:t>县</w:t>
            </w:r>
            <w:r>
              <w:rPr>
                <w:rFonts w:hint="eastAsia"/>
                <w:color w:val="auto"/>
                <w:sz w:val="21"/>
                <w:szCs w:val="21"/>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580" w:type="dxa"/>
            <w:tcFitText/>
            <w:vAlign w:val="center"/>
          </w:tcPr>
          <w:p>
            <w:pPr>
              <w:pStyle w:val="10"/>
              <w:widowControl w:val="0"/>
              <w:numPr>
                <w:ilvl w:val="0"/>
                <w:numId w:val="0"/>
              </w:numPr>
              <w:shd w:val="clear" w:color="auto" w:fill="FFFFFF"/>
              <w:spacing w:before="0" w:beforeAutospacing="0" w:after="0" w:afterAutospacing="0" w:line="300" w:lineRule="exact"/>
              <w:ind w:leftChars="0"/>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2</w:t>
            </w:r>
          </w:p>
        </w:tc>
        <w:tc>
          <w:tcPr>
            <w:tcW w:w="1266"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Hans"/>
              </w:rPr>
            </w:pPr>
            <w:r>
              <w:rPr>
                <w:rFonts w:hint="eastAsia" w:ascii="宋体" w:hAnsi="宋体" w:eastAsia="宋体" w:cs="宋体"/>
                <w:color w:val="auto"/>
                <w:sz w:val="21"/>
                <w:szCs w:val="21"/>
                <w:lang w:val="en"/>
              </w:rPr>
              <w:t>低保边缘户帮扶</w:t>
            </w:r>
          </w:p>
        </w:tc>
        <w:tc>
          <w:tcPr>
            <w:tcW w:w="154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rPr>
            </w:pPr>
            <w:r>
              <w:rPr>
                <w:rFonts w:hint="eastAsia" w:ascii="宋体" w:hAnsi="宋体" w:eastAsia="宋体" w:cs="宋体"/>
                <w:color w:val="auto"/>
                <w:sz w:val="21"/>
                <w:szCs w:val="21"/>
                <w:lang w:val="en"/>
              </w:rPr>
              <w:t>第一低收入家庭（以下简称“</w:t>
            </w:r>
            <w:r>
              <w:rPr>
                <w:rFonts w:hint="eastAsia" w:ascii="宋体" w:hAnsi="宋体" w:eastAsia="宋体" w:cs="宋体"/>
                <w:color w:val="auto"/>
                <w:sz w:val="21"/>
                <w:szCs w:val="21"/>
                <w:lang w:val="en" w:eastAsia="zh-Hans"/>
              </w:rPr>
              <w:t>第</w:t>
            </w:r>
            <w:r>
              <w:rPr>
                <w:rFonts w:hint="eastAsia" w:ascii="宋体" w:hAnsi="宋体" w:eastAsia="宋体" w:cs="宋体"/>
                <w:color w:val="auto"/>
                <w:sz w:val="21"/>
                <w:szCs w:val="21"/>
                <w:lang w:val="en" w:eastAsia="zh-CN"/>
              </w:rPr>
              <w:t>一</w:t>
            </w:r>
            <w:r>
              <w:rPr>
                <w:rFonts w:hint="eastAsia" w:ascii="宋体" w:hAnsi="宋体" w:eastAsia="宋体" w:cs="宋体"/>
                <w:color w:val="auto"/>
                <w:sz w:val="21"/>
                <w:szCs w:val="21"/>
                <w:lang w:val="en"/>
              </w:rPr>
              <w:t>类”）</w:t>
            </w:r>
          </w:p>
        </w:tc>
        <w:tc>
          <w:tcPr>
            <w:tcW w:w="3822"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lang w:val="en"/>
              </w:rPr>
            </w:pPr>
            <w:r>
              <w:rPr>
                <w:rFonts w:hint="eastAsia" w:ascii="宋体" w:hAnsi="宋体" w:eastAsia="宋体" w:cs="宋体"/>
                <w:color w:val="auto"/>
                <w:sz w:val="21"/>
                <w:szCs w:val="21"/>
                <w:lang w:val="en"/>
              </w:rPr>
              <w:t>认定标准放宽至</w:t>
            </w:r>
            <w:r>
              <w:rPr>
                <w:rFonts w:hint="eastAsia" w:ascii="宋体" w:hAnsi="宋体" w:eastAsia="宋体" w:cs="宋体"/>
                <w:color w:val="auto"/>
                <w:sz w:val="21"/>
                <w:szCs w:val="21"/>
                <w:lang w:val="en-US" w:eastAsia="zh-CN"/>
              </w:rPr>
              <w:t>1594</w:t>
            </w:r>
            <w:r>
              <w:rPr>
                <w:rFonts w:hint="eastAsia" w:ascii="宋体" w:hAnsi="宋体" w:eastAsia="宋体" w:cs="宋体"/>
                <w:color w:val="auto"/>
                <w:sz w:val="21"/>
                <w:szCs w:val="21"/>
                <w:lang w:val="en"/>
              </w:rPr>
              <w:t>，但不超过当地最低工资标准，享受相应的医疗、社保、就业等帮扶措施。</w:t>
            </w:r>
          </w:p>
        </w:tc>
        <w:tc>
          <w:tcPr>
            <w:tcW w:w="1214"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rPr>
            </w:pPr>
            <w:r>
              <w:rPr>
                <w:rFonts w:hint="eastAsia" w:ascii="宋体" w:hAnsi="宋体" w:eastAsia="宋体" w:cs="宋体"/>
                <w:color w:val="auto"/>
                <w:sz w:val="21"/>
                <w:szCs w:val="21"/>
                <w:lang w:val="en"/>
              </w:rPr>
              <w:t>财政补助</w:t>
            </w:r>
          </w:p>
        </w:tc>
        <w:tc>
          <w:tcPr>
            <w:tcW w:w="1173"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rPr>
            </w:pPr>
            <w:r>
              <w:rPr>
                <w:rFonts w:hint="eastAsia" w:ascii="宋体" w:hAnsi="宋体" w:eastAsia="宋体" w:cs="宋体"/>
                <w:color w:val="auto"/>
                <w:sz w:val="21"/>
                <w:szCs w:val="21"/>
                <w:lang w:val="en" w:eastAsia="zh-CN"/>
              </w:rPr>
              <w:t>县</w:t>
            </w:r>
            <w:r>
              <w:rPr>
                <w:rFonts w:hint="eastAsia" w:ascii="宋体" w:hAnsi="宋体" w:eastAsia="宋体" w:cs="宋体"/>
                <w:color w:val="auto"/>
                <w:sz w:val="21"/>
                <w:szCs w:val="21"/>
                <w:lang w:val="en"/>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580" w:type="dxa"/>
            <w:tcFitText/>
            <w:vAlign w:val="center"/>
          </w:tcPr>
          <w:p>
            <w:pPr>
              <w:pStyle w:val="10"/>
              <w:widowControl w:val="0"/>
              <w:numPr>
                <w:ilvl w:val="0"/>
                <w:numId w:val="0"/>
              </w:numPr>
              <w:shd w:val="clear" w:color="auto" w:fill="FFFFFF"/>
              <w:spacing w:before="0" w:beforeAutospacing="0" w:after="0" w:afterAutospacing="0" w:line="300" w:lineRule="exact"/>
              <w:ind w:lef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w:t>
            </w:r>
          </w:p>
        </w:tc>
        <w:tc>
          <w:tcPr>
            <w:tcW w:w="1266"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
              </w:rPr>
              <w:t>特困人员供养</w:t>
            </w:r>
            <w:r>
              <w:rPr>
                <w:rFonts w:hint="eastAsia" w:ascii="宋体" w:hAnsi="宋体" w:eastAsia="宋体" w:cs="宋体"/>
                <w:color w:val="auto"/>
                <w:sz w:val="21"/>
                <w:szCs w:val="21"/>
                <w:lang w:val="en" w:eastAsia="zh-CN"/>
              </w:rPr>
              <w:t>、护理</w:t>
            </w:r>
          </w:p>
        </w:tc>
        <w:tc>
          <w:tcPr>
            <w:tcW w:w="154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 w:eastAsia="zh-Hans"/>
              </w:rPr>
              <w:t>第一</w:t>
            </w:r>
            <w:r>
              <w:rPr>
                <w:rFonts w:hint="eastAsia" w:ascii="宋体" w:hAnsi="宋体" w:eastAsia="宋体" w:cs="宋体"/>
                <w:color w:val="auto"/>
                <w:sz w:val="21"/>
                <w:szCs w:val="21"/>
                <w:lang w:val="en"/>
              </w:rPr>
              <w:t>类</w:t>
            </w:r>
            <w:r>
              <w:rPr>
                <w:rFonts w:hint="eastAsia" w:ascii="宋体" w:hAnsi="宋体" w:eastAsia="宋体" w:cs="宋体"/>
                <w:color w:val="auto"/>
                <w:sz w:val="21"/>
                <w:szCs w:val="21"/>
                <w:lang w:val="en" w:eastAsia="zh-Hans"/>
              </w:rPr>
              <w:t>的</w:t>
            </w:r>
            <w:r>
              <w:rPr>
                <w:rFonts w:hint="eastAsia" w:ascii="宋体" w:hAnsi="宋体" w:eastAsia="宋体" w:cs="宋体"/>
                <w:color w:val="auto"/>
                <w:sz w:val="21"/>
                <w:szCs w:val="21"/>
                <w:lang w:val="en"/>
              </w:rPr>
              <w:t>特定对象</w:t>
            </w:r>
            <w:r>
              <w:rPr>
                <w:rFonts w:hint="eastAsia" w:cs="宋体"/>
                <w:color w:val="auto"/>
                <w:sz w:val="21"/>
                <w:szCs w:val="21"/>
                <w:lang w:val="en" w:eastAsia="zh-CN"/>
              </w:rPr>
              <w:t>（</w:t>
            </w:r>
            <w:r>
              <w:rPr>
                <w:rFonts w:hint="eastAsia" w:ascii="宋体" w:hAnsi="宋体" w:eastAsia="宋体" w:cs="宋体"/>
                <w:color w:val="auto"/>
                <w:sz w:val="21"/>
                <w:szCs w:val="21"/>
                <w:lang w:val="en" w:eastAsia="zh-CN"/>
              </w:rPr>
              <w:t>特困</w:t>
            </w:r>
            <w:r>
              <w:rPr>
                <w:rFonts w:hint="eastAsia" w:cs="宋体"/>
                <w:color w:val="auto"/>
                <w:sz w:val="21"/>
                <w:szCs w:val="21"/>
                <w:lang w:val="en" w:eastAsia="zh-CN"/>
              </w:rPr>
              <w:t>）</w:t>
            </w:r>
          </w:p>
        </w:tc>
        <w:tc>
          <w:tcPr>
            <w:tcW w:w="3822"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lang w:val="en"/>
              </w:rPr>
            </w:pPr>
            <w:r>
              <w:rPr>
                <w:rFonts w:hint="eastAsia" w:ascii="宋体" w:hAnsi="宋体" w:eastAsia="宋体" w:cs="宋体"/>
                <w:color w:val="auto"/>
                <w:sz w:val="21"/>
                <w:szCs w:val="21"/>
                <w:lang w:val="en"/>
              </w:rPr>
              <w:t>按照现行供养标准每人每月</w:t>
            </w:r>
            <w:r>
              <w:rPr>
                <w:rFonts w:hint="eastAsia" w:ascii="宋体" w:hAnsi="宋体" w:eastAsia="宋体" w:cs="宋体"/>
                <w:color w:val="auto"/>
                <w:sz w:val="21"/>
                <w:szCs w:val="21"/>
                <w:lang w:val="en-US" w:eastAsia="zh-CN"/>
              </w:rPr>
              <w:t>1547</w:t>
            </w:r>
            <w:r>
              <w:rPr>
                <w:rFonts w:hint="eastAsia" w:ascii="宋体" w:hAnsi="宋体" w:eastAsia="宋体" w:cs="宋体"/>
                <w:color w:val="auto"/>
                <w:sz w:val="21"/>
                <w:szCs w:val="21"/>
                <w:lang w:val="en"/>
              </w:rPr>
              <w:t>元，给予特困供养人员基本生活保障费，每年动态调整标准。此外，根据残疾等级，享受相应的护理补贴。</w:t>
            </w:r>
          </w:p>
        </w:tc>
        <w:tc>
          <w:tcPr>
            <w:tcW w:w="1214"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rPr>
            </w:pPr>
            <w:r>
              <w:rPr>
                <w:rFonts w:hint="eastAsia" w:ascii="宋体" w:hAnsi="宋体" w:eastAsia="宋体" w:cs="宋体"/>
                <w:color w:val="auto"/>
                <w:sz w:val="21"/>
                <w:szCs w:val="21"/>
                <w:lang w:val="en"/>
              </w:rPr>
              <w:t>财政补助</w:t>
            </w:r>
          </w:p>
        </w:tc>
        <w:tc>
          <w:tcPr>
            <w:tcW w:w="1173"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rPr>
            </w:pPr>
            <w:r>
              <w:rPr>
                <w:rFonts w:hint="eastAsia" w:ascii="宋体" w:hAnsi="宋体" w:eastAsia="宋体" w:cs="宋体"/>
                <w:color w:val="auto"/>
                <w:sz w:val="21"/>
                <w:szCs w:val="21"/>
                <w:lang w:val="en" w:eastAsia="zh-CN"/>
              </w:rPr>
              <w:t>县</w:t>
            </w:r>
            <w:r>
              <w:rPr>
                <w:rFonts w:hint="eastAsia" w:ascii="宋体" w:hAnsi="宋体" w:eastAsia="宋体" w:cs="宋体"/>
                <w:color w:val="auto"/>
                <w:sz w:val="21"/>
                <w:szCs w:val="21"/>
                <w:lang w:val="en"/>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580" w:type="dxa"/>
            <w:tcFitText/>
            <w:vAlign w:val="center"/>
          </w:tcPr>
          <w:p>
            <w:pPr>
              <w:pStyle w:val="10"/>
              <w:widowControl w:val="0"/>
              <w:numPr>
                <w:ilvl w:val="0"/>
                <w:numId w:val="0"/>
              </w:numPr>
              <w:shd w:val="clear" w:color="auto" w:fill="FFFFFF"/>
              <w:spacing w:before="0" w:beforeAutospacing="0" w:after="0" w:afterAutospacing="0" w:line="300" w:lineRule="exact"/>
              <w:ind w:lef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4</w:t>
            </w:r>
          </w:p>
        </w:tc>
        <w:tc>
          <w:tcPr>
            <w:tcW w:w="1266"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rPr>
            </w:pPr>
            <w:r>
              <w:rPr>
                <w:rFonts w:hint="eastAsia" w:ascii="宋体" w:hAnsi="宋体" w:eastAsia="宋体" w:cs="宋体"/>
                <w:color w:val="auto"/>
                <w:sz w:val="21"/>
                <w:szCs w:val="21"/>
                <w:lang w:val="en"/>
              </w:rPr>
              <w:t>临时救助</w:t>
            </w:r>
          </w:p>
        </w:tc>
        <w:tc>
          <w:tcPr>
            <w:tcW w:w="154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rPr>
            </w:pPr>
            <w:r>
              <w:rPr>
                <w:rFonts w:hint="eastAsia" w:ascii="宋体" w:hAnsi="宋体" w:eastAsia="宋体" w:cs="宋体"/>
                <w:color w:val="auto"/>
                <w:sz w:val="21"/>
                <w:szCs w:val="21"/>
                <w:lang w:val="en"/>
              </w:rPr>
              <w:t>第一、二类低收入家庭（以下简称“</w:t>
            </w:r>
            <w:r>
              <w:rPr>
                <w:rFonts w:hint="eastAsia" w:ascii="宋体" w:hAnsi="宋体" w:eastAsia="宋体" w:cs="宋体"/>
                <w:color w:val="auto"/>
                <w:sz w:val="21"/>
                <w:szCs w:val="21"/>
                <w:lang w:val="en" w:eastAsia="zh-Hans"/>
              </w:rPr>
              <w:t>第</w:t>
            </w:r>
            <w:r>
              <w:rPr>
                <w:rFonts w:hint="eastAsia" w:ascii="宋体" w:hAnsi="宋体" w:eastAsia="宋体" w:cs="宋体"/>
                <w:color w:val="auto"/>
                <w:sz w:val="21"/>
                <w:szCs w:val="21"/>
                <w:lang w:val="en" w:eastAsia="zh-CN"/>
              </w:rPr>
              <w:t>一、</w:t>
            </w:r>
            <w:r>
              <w:rPr>
                <w:rFonts w:hint="eastAsia" w:ascii="宋体" w:hAnsi="宋体" w:eastAsia="宋体" w:cs="宋体"/>
                <w:color w:val="auto"/>
                <w:sz w:val="21"/>
                <w:szCs w:val="21"/>
                <w:lang w:val="en"/>
              </w:rPr>
              <w:t>二类”）</w:t>
            </w:r>
          </w:p>
        </w:tc>
        <w:tc>
          <w:tcPr>
            <w:tcW w:w="3822" w:type="dxa"/>
            <w:vAlign w:val="center"/>
          </w:tcPr>
          <w:p>
            <w:pPr>
              <w:pStyle w:val="10"/>
              <w:widowControl w:val="0"/>
              <w:shd w:val="clear" w:color="auto" w:fill="FFFFFF"/>
              <w:spacing w:before="0" w:beforeAutospacing="0" w:after="0" w:afterAutospacing="0" w:line="300" w:lineRule="exact"/>
              <w:ind w:firstLine="210" w:firstLineChars="100"/>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因突发事件等原因导致</w:t>
            </w:r>
            <w:r>
              <w:rPr>
                <w:rFonts w:hint="default" w:ascii="宋体" w:hAnsi="宋体" w:eastAsia="宋体" w:cs="宋体"/>
                <w:color w:val="auto"/>
                <w:sz w:val="21"/>
                <w:szCs w:val="21"/>
                <w:lang w:val="en-US" w:eastAsia="zh-CN"/>
              </w:rPr>
              <w:t>基本生活陷入困境的永嘉县户籍人口</w:t>
            </w:r>
            <w:r>
              <w:rPr>
                <w:rFonts w:hint="eastAsia" w:ascii="宋体" w:hAnsi="宋体" w:eastAsia="宋体" w:cs="宋体"/>
                <w:color w:val="auto"/>
                <w:sz w:val="21"/>
                <w:szCs w:val="21"/>
                <w:lang w:val="en" w:eastAsia="zh-CN"/>
              </w:rPr>
              <w:t>、</w:t>
            </w:r>
            <w:r>
              <w:rPr>
                <w:rFonts w:hint="eastAsia" w:ascii="宋体" w:hAnsi="宋体" w:eastAsia="宋体" w:cs="宋体"/>
                <w:color w:val="auto"/>
                <w:sz w:val="21"/>
                <w:szCs w:val="21"/>
                <w:lang w:val="en-US" w:eastAsia="zh-CN"/>
              </w:rPr>
              <w:t>在永持有《浙江省居住证》人口、困难发生在</w:t>
            </w:r>
            <w:r>
              <w:rPr>
                <w:rFonts w:hint="default" w:ascii="宋体" w:hAnsi="宋体" w:eastAsia="宋体" w:cs="宋体"/>
                <w:color w:val="auto"/>
                <w:sz w:val="21"/>
                <w:szCs w:val="21"/>
                <w:lang w:val="en-US" w:eastAsia="zh-CN"/>
              </w:rPr>
              <w:t>永嘉县内的其他流动人口</w:t>
            </w:r>
            <w:r>
              <w:rPr>
                <w:rFonts w:hint="eastAsia" w:cs="宋体"/>
                <w:color w:val="auto"/>
                <w:sz w:val="21"/>
                <w:szCs w:val="21"/>
                <w:lang w:val="en-US" w:eastAsia="zh-CN"/>
              </w:rPr>
              <w:t>，发放</w:t>
            </w:r>
            <w:r>
              <w:rPr>
                <w:rFonts w:hint="eastAsia" w:ascii="宋体" w:hAnsi="宋体" w:eastAsia="宋体" w:cs="宋体"/>
                <w:color w:val="auto"/>
                <w:sz w:val="21"/>
                <w:szCs w:val="21"/>
                <w:lang w:val="en" w:eastAsia="zh-CN"/>
              </w:rPr>
              <w:t>临时救助金</w:t>
            </w:r>
            <w:r>
              <w:rPr>
                <w:rFonts w:hint="eastAsia" w:cs="宋体"/>
                <w:color w:val="auto"/>
                <w:sz w:val="21"/>
                <w:szCs w:val="21"/>
                <w:lang w:val="en" w:eastAsia="zh-CN"/>
              </w:rPr>
              <w:t>。</w:t>
            </w:r>
          </w:p>
        </w:tc>
        <w:tc>
          <w:tcPr>
            <w:tcW w:w="1214"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rPr>
            </w:pPr>
            <w:r>
              <w:rPr>
                <w:rFonts w:hint="eastAsia" w:ascii="宋体" w:hAnsi="宋体" w:eastAsia="宋体" w:cs="宋体"/>
                <w:color w:val="auto"/>
                <w:sz w:val="21"/>
                <w:szCs w:val="21"/>
                <w:lang w:val="en"/>
              </w:rPr>
              <w:t>财政补助</w:t>
            </w:r>
          </w:p>
        </w:tc>
        <w:tc>
          <w:tcPr>
            <w:tcW w:w="1173"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rPr>
            </w:pPr>
            <w:r>
              <w:rPr>
                <w:rFonts w:hint="eastAsia" w:ascii="宋体" w:hAnsi="宋体" w:eastAsia="宋体" w:cs="宋体"/>
                <w:color w:val="auto"/>
                <w:sz w:val="21"/>
                <w:szCs w:val="21"/>
                <w:lang w:val="en" w:eastAsia="zh-CN"/>
              </w:rPr>
              <w:t>县</w:t>
            </w:r>
            <w:r>
              <w:rPr>
                <w:rFonts w:hint="eastAsia" w:ascii="宋体" w:hAnsi="宋体" w:eastAsia="宋体" w:cs="宋体"/>
                <w:color w:val="auto"/>
                <w:sz w:val="21"/>
                <w:szCs w:val="21"/>
                <w:lang w:val="en"/>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580" w:type="dxa"/>
            <w:tcFitText/>
            <w:vAlign w:val="center"/>
          </w:tcPr>
          <w:p>
            <w:pPr>
              <w:pStyle w:val="10"/>
              <w:widowControl w:val="0"/>
              <w:numPr>
                <w:ilvl w:val="0"/>
                <w:numId w:val="0"/>
              </w:numPr>
              <w:shd w:val="clear" w:color="auto" w:fill="FFFFFF"/>
              <w:spacing w:before="0" w:beforeAutospacing="0" w:after="0" w:afterAutospacing="0" w:line="300" w:lineRule="exact"/>
              <w:ind w:lef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5</w:t>
            </w:r>
          </w:p>
        </w:tc>
        <w:tc>
          <w:tcPr>
            <w:tcW w:w="1266"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rPr>
            </w:pPr>
          </w:p>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Hans"/>
              </w:rPr>
            </w:pPr>
            <w:r>
              <w:rPr>
                <w:rFonts w:hint="eastAsia" w:ascii="宋体" w:hAnsi="宋体" w:eastAsia="宋体" w:cs="宋体"/>
                <w:color w:val="auto"/>
                <w:sz w:val="21"/>
                <w:szCs w:val="21"/>
                <w:lang w:val="en"/>
              </w:rPr>
              <w:t>救急难基金帮扶</w:t>
            </w:r>
          </w:p>
        </w:tc>
        <w:tc>
          <w:tcPr>
            <w:tcW w:w="154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rPr>
            </w:pPr>
            <w:r>
              <w:rPr>
                <w:rFonts w:hint="eastAsia" w:ascii="宋体" w:hAnsi="宋体" w:eastAsia="宋体" w:cs="宋体"/>
                <w:color w:val="auto"/>
                <w:sz w:val="21"/>
                <w:szCs w:val="21"/>
                <w:lang w:val="en" w:eastAsia="zh-Hans"/>
              </w:rPr>
              <w:t>第一</w:t>
            </w:r>
            <w:r>
              <w:rPr>
                <w:rFonts w:hint="eastAsia" w:ascii="宋体" w:hAnsi="宋体" w:eastAsia="宋体" w:cs="宋体"/>
                <w:color w:val="auto"/>
                <w:sz w:val="21"/>
                <w:szCs w:val="21"/>
                <w:lang w:val="en"/>
              </w:rPr>
              <w:t>、二类</w:t>
            </w:r>
            <w:r>
              <w:rPr>
                <w:rFonts w:hint="eastAsia" w:ascii="宋体" w:hAnsi="宋体" w:eastAsia="宋体" w:cs="宋体"/>
                <w:color w:val="auto"/>
                <w:sz w:val="21"/>
                <w:szCs w:val="21"/>
                <w:lang w:val="en" w:eastAsia="zh-Hans"/>
              </w:rPr>
              <w:t>的</w:t>
            </w:r>
            <w:r>
              <w:rPr>
                <w:rFonts w:hint="eastAsia" w:ascii="宋体" w:hAnsi="宋体" w:eastAsia="宋体" w:cs="宋体"/>
                <w:color w:val="auto"/>
                <w:sz w:val="21"/>
                <w:szCs w:val="21"/>
                <w:lang w:val="en"/>
              </w:rPr>
              <w:t>特定对象</w:t>
            </w:r>
          </w:p>
        </w:tc>
        <w:tc>
          <w:tcPr>
            <w:tcW w:w="3822"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 w:eastAsia="zh-CN"/>
              </w:rPr>
              <w:t>户籍在永嘉县范围内的城乡居民，因意外人身伤亡或因病因灾等原因导致基本生活出现特别困难的家庭，发放临时救助金。</w:t>
            </w:r>
          </w:p>
        </w:tc>
        <w:tc>
          <w:tcPr>
            <w:tcW w:w="1214"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Hans"/>
              </w:rPr>
            </w:pPr>
            <w:r>
              <w:rPr>
                <w:rFonts w:hint="eastAsia" w:ascii="宋体" w:hAnsi="宋体" w:eastAsia="宋体" w:cs="宋体"/>
                <w:color w:val="auto"/>
                <w:sz w:val="21"/>
                <w:szCs w:val="21"/>
                <w:lang w:val="en" w:eastAsia="zh-Hans"/>
              </w:rPr>
              <w:t>财政补助</w:t>
            </w:r>
          </w:p>
        </w:tc>
        <w:tc>
          <w:tcPr>
            <w:tcW w:w="1173"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Hans"/>
              </w:rPr>
            </w:pPr>
            <w:r>
              <w:rPr>
                <w:rFonts w:hint="eastAsia" w:ascii="宋体" w:hAnsi="宋体" w:eastAsia="宋体" w:cs="宋体"/>
                <w:color w:val="auto"/>
                <w:sz w:val="21"/>
                <w:szCs w:val="21"/>
                <w:lang w:val="en" w:eastAsia="zh-CN"/>
              </w:rPr>
              <w:t>县</w:t>
            </w:r>
            <w:r>
              <w:rPr>
                <w:rFonts w:hint="eastAsia" w:ascii="宋体" w:hAnsi="宋体" w:eastAsia="宋体" w:cs="宋体"/>
                <w:color w:val="auto"/>
                <w:sz w:val="21"/>
                <w:szCs w:val="21"/>
                <w:lang w:val="en"/>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0" w:type="dxa"/>
            <w:tcFitText/>
            <w:vAlign w:val="center"/>
          </w:tcPr>
          <w:p>
            <w:pPr>
              <w:pStyle w:val="10"/>
              <w:widowControl w:val="0"/>
              <w:numPr>
                <w:ilvl w:val="0"/>
                <w:numId w:val="0"/>
              </w:numPr>
              <w:shd w:val="clear" w:color="auto" w:fill="FFFFFF"/>
              <w:spacing w:before="0" w:beforeAutospacing="0" w:after="0" w:afterAutospacing="0" w:line="300" w:lineRule="exact"/>
              <w:ind w:lef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6</w:t>
            </w:r>
          </w:p>
        </w:tc>
        <w:tc>
          <w:tcPr>
            <w:tcW w:w="1266"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rPr>
            </w:pPr>
            <w:r>
              <w:rPr>
                <w:rFonts w:hint="eastAsia" w:ascii="宋体" w:hAnsi="宋体" w:eastAsia="宋体" w:cs="宋体"/>
                <w:color w:val="auto"/>
                <w:sz w:val="21"/>
                <w:szCs w:val="21"/>
                <w:lang w:val="en" w:eastAsia="zh-CN"/>
              </w:rPr>
              <w:t>困难群众基本生活价格补贴</w:t>
            </w:r>
          </w:p>
        </w:tc>
        <w:tc>
          <w:tcPr>
            <w:tcW w:w="154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 w:eastAsia="zh-CN"/>
              </w:rPr>
              <w:t>第一类</w:t>
            </w:r>
          </w:p>
        </w:tc>
        <w:tc>
          <w:tcPr>
            <w:tcW w:w="3822"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 w:eastAsia="zh-CN"/>
              </w:rPr>
              <w:t>享受困难群众基本生活价格补贴（根据</w:t>
            </w:r>
            <w:r>
              <w:rPr>
                <w:rFonts w:hint="eastAsia" w:cs="宋体"/>
                <w:color w:val="auto"/>
                <w:sz w:val="21"/>
                <w:szCs w:val="21"/>
                <w:lang w:val="en-US" w:eastAsia="zh-CN"/>
              </w:rPr>
              <w:t>温州</w:t>
            </w:r>
            <w:r>
              <w:rPr>
                <w:rFonts w:hint="eastAsia" w:ascii="宋体" w:hAnsi="宋体" w:eastAsia="宋体" w:cs="宋体"/>
                <w:color w:val="auto"/>
                <w:sz w:val="21"/>
                <w:szCs w:val="21"/>
                <w:lang w:val="en" w:eastAsia="zh-CN"/>
              </w:rPr>
              <w:t>市文件规定发放）</w:t>
            </w:r>
            <w:r>
              <w:rPr>
                <w:rFonts w:hint="eastAsia" w:cs="宋体"/>
                <w:color w:val="auto"/>
                <w:sz w:val="21"/>
                <w:szCs w:val="21"/>
                <w:lang w:val="en" w:eastAsia="zh-CN"/>
              </w:rPr>
              <w:t>。</w:t>
            </w:r>
          </w:p>
        </w:tc>
        <w:tc>
          <w:tcPr>
            <w:tcW w:w="1214"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Hans"/>
              </w:rPr>
            </w:pPr>
            <w:r>
              <w:rPr>
                <w:rFonts w:hint="eastAsia" w:ascii="宋体" w:hAnsi="宋体" w:eastAsia="宋体" w:cs="宋体"/>
                <w:color w:val="auto"/>
                <w:sz w:val="21"/>
                <w:szCs w:val="21"/>
                <w:lang w:val="en" w:eastAsia="zh-CN"/>
              </w:rPr>
              <w:t>财政补助</w:t>
            </w:r>
          </w:p>
        </w:tc>
        <w:tc>
          <w:tcPr>
            <w:tcW w:w="1173"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Hans"/>
              </w:rPr>
            </w:pPr>
            <w:r>
              <w:rPr>
                <w:rFonts w:hint="eastAsia" w:ascii="宋体" w:hAnsi="宋体" w:eastAsia="宋体" w:cs="宋体"/>
                <w:color w:val="auto"/>
                <w:sz w:val="21"/>
                <w:szCs w:val="21"/>
                <w:lang w:val="en" w:eastAsia="zh-CN"/>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580" w:type="dxa"/>
            <w:tcFitText/>
            <w:vAlign w:val="center"/>
          </w:tcPr>
          <w:p>
            <w:pPr>
              <w:pStyle w:val="10"/>
              <w:widowControl w:val="0"/>
              <w:numPr>
                <w:ilvl w:val="0"/>
                <w:numId w:val="0"/>
              </w:numPr>
              <w:shd w:val="clear" w:color="auto" w:fill="FFFFFF"/>
              <w:spacing w:before="0" w:beforeAutospacing="0" w:after="0" w:afterAutospacing="0" w:line="300" w:lineRule="exact"/>
              <w:ind w:lef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7</w:t>
            </w:r>
          </w:p>
        </w:tc>
        <w:tc>
          <w:tcPr>
            <w:tcW w:w="1266"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 w:eastAsia="zh-CN"/>
              </w:rPr>
              <w:t>支宁返温人员固定生活补助</w:t>
            </w:r>
          </w:p>
        </w:tc>
        <w:tc>
          <w:tcPr>
            <w:tcW w:w="154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
              </w:rPr>
              <w:t>第一、二类低收入家庭</w:t>
            </w:r>
            <w:r>
              <w:rPr>
                <w:rFonts w:hint="eastAsia" w:cs="宋体"/>
                <w:color w:val="auto"/>
                <w:sz w:val="21"/>
                <w:szCs w:val="21"/>
                <w:lang w:val="en" w:eastAsia="zh-CN"/>
              </w:rPr>
              <w:t>（</w:t>
            </w:r>
            <w:r>
              <w:rPr>
                <w:rFonts w:hint="eastAsia" w:ascii="宋体" w:hAnsi="宋体" w:eastAsia="宋体" w:cs="宋体"/>
                <w:color w:val="auto"/>
                <w:sz w:val="21"/>
                <w:szCs w:val="21"/>
                <w:lang w:val="en" w:eastAsia="zh-CN"/>
              </w:rPr>
              <w:t>支宁返温人员</w:t>
            </w:r>
            <w:r>
              <w:rPr>
                <w:rFonts w:hint="eastAsia" w:cs="宋体"/>
                <w:color w:val="auto"/>
                <w:sz w:val="21"/>
                <w:szCs w:val="21"/>
                <w:lang w:val="en" w:eastAsia="zh-CN"/>
              </w:rPr>
              <w:t>）</w:t>
            </w:r>
          </w:p>
        </w:tc>
        <w:tc>
          <w:tcPr>
            <w:tcW w:w="3822"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 w:eastAsia="zh-CN"/>
              </w:rPr>
              <w:t>支宁返温人员固定生活补助</w:t>
            </w:r>
            <w:r>
              <w:rPr>
                <w:rFonts w:hint="eastAsia" w:cs="宋体"/>
                <w:color w:val="auto"/>
                <w:sz w:val="21"/>
                <w:szCs w:val="21"/>
                <w:lang w:val="en" w:eastAsia="zh-CN"/>
              </w:rPr>
              <w:t>。</w:t>
            </w:r>
          </w:p>
        </w:tc>
        <w:tc>
          <w:tcPr>
            <w:tcW w:w="1214"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 w:eastAsia="zh-CN"/>
              </w:rPr>
              <w:t>财政补助</w:t>
            </w:r>
          </w:p>
        </w:tc>
        <w:tc>
          <w:tcPr>
            <w:tcW w:w="1173"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 w:eastAsia="zh-CN"/>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580" w:type="dxa"/>
            <w:tcFitText/>
            <w:vAlign w:val="center"/>
          </w:tcPr>
          <w:p>
            <w:pPr>
              <w:pStyle w:val="10"/>
              <w:widowControl w:val="0"/>
              <w:numPr>
                <w:ilvl w:val="0"/>
                <w:numId w:val="0"/>
              </w:numPr>
              <w:shd w:val="clear" w:color="auto" w:fill="FFFFFF"/>
              <w:spacing w:before="0" w:beforeAutospacing="0" w:after="0" w:afterAutospacing="0" w:line="300" w:lineRule="exact"/>
              <w:ind w:lef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8</w:t>
            </w:r>
          </w:p>
        </w:tc>
        <w:tc>
          <w:tcPr>
            <w:tcW w:w="1266"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 w:eastAsia="zh-CN"/>
              </w:rPr>
              <w:t>支宁返温人员基本生活价格补贴</w:t>
            </w:r>
          </w:p>
        </w:tc>
        <w:tc>
          <w:tcPr>
            <w:tcW w:w="154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
              </w:rPr>
              <w:t>第一、二类低收入家庭</w:t>
            </w:r>
            <w:r>
              <w:rPr>
                <w:rFonts w:hint="eastAsia" w:cs="宋体"/>
                <w:color w:val="auto"/>
                <w:sz w:val="21"/>
                <w:szCs w:val="21"/>
                <w:lang w:val="en" w:eastAsia="zh-CN"/>
              </w:rPr>
              <w:t>（</w:t>
            </w:r>
            <w:r>
              <w:rPr>
                <w:rFonts w:hint="eastAsia" w:ascii="宋体" w:hAnsi="宋体" w:eastAsia="宋体" w:cs="宋体"/>
                <w:color w:val="auto"/>
                <w:sz w:val="21"/>
                <w:szCs w:val="21"/>
                <w:lang w:val="en" w:eastAsia="zh-CN"/>
              </w:rPr>
              <w:t>支宁返温人员</w:t>
            </w:r>
            <w:r>
              <w:rPr>
                <w:rFonts w:hint="eastAsia" w:cs="宋体"/>
                <w:color w:val="auto"/>
                <w:sz w:val="21"/>
                <w:szCs w:val="21"/>
                <w:lang w:val="en" w:eastAsia="zh-CN"/>
              </w:rPr>
              <w:t>）</w:t>
            </w:r>
          </w:p>
        </w:tc>
        <w:tc>
          <w:tcPr>
            <w:tcW w:w="3822"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 w:eastAsia="zh-CN"/>
              </w:rPr>
              <w:t>享受基本生活价格补贴（根据</w:t>
            </w:r>
            <w:r>
              <w:rPr>
                <w:rFonts w:hint="eastAsia" w:cs="宋体"/>
                <w:color w:val="auto"/>
                <w:sz w:val="21"/>
                <w:szCs w:val="21"/>
                <w:lang w:val="en-US" w:eastAsia="zh-CN"/>
              </w:rPr>
              <w:t>温州</w:t>
            </w:r>
            <w:r>
              <w:rPr>
                <w:rFonts w:hint="eastAsia" w:ascii="宋体" w:hAnsi="宋体" w:eastAsia="宋体" w:cs="宋体"/>
                <w:color w:val="auto"/>
                <w:sz w:val="21"/>
                <w:szCs w:val="21"/>
                <w:lang w:val="en" w:eastAsia="zh-CN"/>
              </w:rPr>
              <w:t>市文件规定发放）</w:t>
            </w:r>
            <w:r>
              <w:rPr>
                <w:rFonts w:hint="eastAsia" w:cs="宋体"/>
                <w:color w:val="auto"/>
                <w:sz w:val="21"/>
                <w:szCs w:val="21"/>
                <w:lang w:val="en" w:eastAsia="zh-CN"/>
              </w:rPr>
              <w:t>。</w:t>
            </w:r>
          </w:p>
        </w:tc>
        <w:tc>
          <w:tcPr>
            <w:tcW w:w="1214"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 w:eastAsia="zh-CN"/>
              </w:rPr>
              <w:t>财政补助</w:t>
            </w:r>
          </w:p>
        </w:tc>
        <w:tc>
          <w:tcPr>
            <w:tcW w:w="1173"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 w:eastAsia="zh-CN"/>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80" w:type="dxa"/>
            <w:tcFitText/>
            <w:vAlign w:val="center"/>
          </w:tcPr>
          <w:p>
            <w:pPr>
              <w:pStyle w:val="10"/>
              <w:widowControl w:val="0"/>
              <w:numPr>
                <w:ilvl w:val="0"/>
                <w:numId w:val="0"/>
              </w:numPr>
              <w:shd w:val="clear" w:color="auto" w:fill="FFFFFF"/>
              <w:spacing w:before="0" w:beforeAutospacing="0" w:after="0" w:afterAutospacing="0" w:line="300" w:lineRule="exact"/>
              <w:ind w:lef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9</w:t>
            </w:r>
          </w:p>
        </w:tc>
        <w:tc>
          <w:tcPr>
            <w:tcW w:w="1266"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 w:eastAsia="zh-CN"/>
              </w:rPr>
              <w:t>孤儿和困境儿童基本生活补助</w:t>
            </w:r>
          </w:p>
        </w:tc>
        <w:tc>
          <w:tcPr>
            <w:tcW w:w="1542" w:type="dxa"/>
            <w:vAlign w:val="center"/>
          </w:tcPr>
          <w:p>
            <w:pPr>
              <w:pStyle w:val="10"/>
              <w:widowControl w:val="0"/>
              <w:shd w:val="clear" w:color="auto" w:fill="FFFFFF"/>
              <w:spacing w:before="0" w:beforeAutospacing="0" w:after="0" w:afterAutospacing="0" w:line="300" w:lineRule="exact"/>
              <w:jc w:val="center"/>
              <w:rPr>
                <w:rFonts w:hint="eastAsia" w:cs="宋体"/>
                <w:color w:val="auto"/>
                <w:sz w:val="21"/>
                <w:szCs w:val="21"/>
                <w:lang w:val="en-US" w:eastAsia="zh-CN"/>
              </w:rPr>
            </w:pPr>
            <w:r>
              <w:rPr>
                <w:rFonts w:hint="eastAsia" w:ascii="宋体" w:hAnsi="宋体" w:eastAsia="宋体" w:cs="宋体"/>
                <w:color w:val="auto"/>
                <w:sz w:val="21"/>
                <w:szCs w:val="21"/>
                <w:lang w:val="en" w:eastAsia="zh-Hans"/>
              </w:rPr>
              <w:t>第一</w:t>
            </w:r>
            <w:r>
              <w:rPr>
                <w:rFonts w:hint="eastAsia" w:ascii="宋体" w:hAnsi="宋体" w:eastAsia="宋体" w:cs="宋体"/>
                <w:color w:val="auto"/>
                <w:sz w:val="21"/>
                <w:szCs w:val="21"/>
                <w:lang w:val="en" w:eastAsia="zh-CN"/>
              </w:rPr>
              <w:t>、二类</w:t>
            </w:r>
            <w:r>
              <w:rPr>
                <w:rFonts w:hint="eastAsia" w:cs="宋体"/>
                <w:color w:val="auto"/>
                <w:sz w:val="21"/>
                <w:szCs w:val="21"/>
                <w:lang w:val="en-US" w:eastAsia="zh-CN"/>
              </w:rPr>
              <w:t>的</w:t>
            </w:r>
          </w:p>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 w:eastAsia="zh-CN"/>
              </w:rPr>
              <w:t>特定对象</w:t>
            </w:r>
          </w:p>
        </w:tc>
        <w:tc>
          <w:tcPr>
            <w:tcW w:w="3822"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 w:eastAsia="zh-CN"/>
              </w:rPr>
              <w:t>享受每月生活保障金补助、物价补（根据</w:t>
            </w:r>
            <w:r>
              <w:rPr>
                <w:rFonts w:hint="eastAsia" w:cs="宋体"/>
                <w:color w:val="auto"/>
                <w:sz w:val="21"/>
                <w:szCs w:val="21"/>
                <w:lang w:val="en-US" w:eastAsia="zh-CN"/>
              </w:rPr>
              <w:t>温州</w:t>
            </w:r>
            <w:r>
              <w:rPr>
                <w:rFonts w:hint="eastAsia" w:ascii="宋体" w:hAnsi="宋体" w:eastAsia="宋体" w:cs="宋体"/>
                <w:color w:val="auto"/>
                <w:sz w:val="21"/>
                <w:szCs w:val="21"/>
                <w:lang w:val="en" w:eastAsia="zh-CN"/>
              </w:rPr>
              <w:t>市文件规定发放）</w:t>
            </w:r>
            <w:r>
              <w:rPr>
                <w:rFonts w:hint="eastAsia" w:cs="宋体"/>
                <w:color w:val="auto"/>
                <w:sz w:val="21"/>
                <w:szCs w:val="21"/>
                <w:lang w:val="en" w:eastAsia="zh-CN"/>
              </w:rPr>
              <w:t>。</w:t>
            </w:r>
          </w:p>
        </w:tc>
        <w:tc>
          <w:tcPr>
            <w:tcW w:w="1214"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 w:eastAsia="zh-CN"/>
              </w:rPr>
              <w:t>财政补助</w:t>
            </w:r>
          </w:p>
        </w:tc>
        <w:tc>
          <w:tcPr>
            <w:tcW w:w="1173"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 w:eastAsia="zh-CN"/>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0" w:hRule="atLeast"/>
        </w:trPr>
        <w:tc>
          <w:tcPr>
            <w:tcW w:w="580" w:type="dxa"/>
            <w:tcFitText/>
            <w:vAlign w:val="center"/>
          </w:tcPr>
          <w:p>
            <w:pPr>
              <w:pStyle w:val="10"/>
              <w:widowControl w:val="0"/>
              <w:numPr>
                <w:ilvl w:val="0"/>
                <w:numId w:val="0"/>
              </w:numPr>
              <w:shd w:val="clear" w:color="auto" w:fill="FFFFFF"/>
              <w:spacing w:before="0" w:beforeAutospacing="0" w:after="0" w:afterAutospacing="0" w:line="300" w:lineRule="exact"/>
              <w:ind w:leftChars="0"/>
              <w:jc w:val="center"/>
              <w:rPr>
                <w:rFonts w:hint="eastAsia" w:ascii="仿宋_GB2312" w:hAnsi="仿宋_GB2312" w:eastAsia="仿宋_GB2312" w:cs="仿宋_GB2312"/>
                <w:color w:val="auto"/>
                <w:spacing w:val="0"/>
                <w:sz w:val="21"/>
                <w:szCs w:val="21"/>
                <w:lang w:val="en-US" w:eastAsia="zh-CN"/>
              </w:rPr>
            </w:pPr>
            <w:r>
              <w:rPr>
                <w:rFonts w:hint="eastAsia" w:ascii="仿宋_GB2312" w:hAnsi="仿宋_GB2312" w:eastAsia="仿宋_GB2312" w:cs="仿宋_GB2312"/>
                <w:color w:val="auto"/>
                <w:spacing w:val="144"/>
                <w:sz w:val="21"/>
                <w:szCs w:val="21"/>
                <w:lang w:val="en-US" w:eastAsia="zh-CN"/>
              </w:rPr>
              <w:t>1</w:t>
            </w:r>
            <w:r>
              <w:rPr>
                <w:rFonts w:hint="eastAsia" w:ascii="仿宋_GB2312" w:hAnsi="仿宋_GB2312" w:eastAsia="仿宋_GB2312" w:cs="仿宋_GB2312"/>
                <w:color w:val="auto"/>
                <w:spacing w:val="0"/>
                <w:sz w:val="21"/>
                <w:szCs w:val="21"/>
                <w:lang w:val="en-US" w:eastAsia="zh-CN"/>
              </w:rPr>
              <w:t>0</w:t>
            </w:r>
          </w:p>
        </w:tc>
        <w:tc>
          <w:tcPr>
            <w:tcW w:w="1266"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 w:eastAsia="zh-CN"/>
              </w:rPr>
              <w:t>高龄津贴</w:t>
            </w:r>
          </w:p>
        </w:tc>
        <w:tc>
          <w:tcPr>
            <w:tcW w:w="154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Hans"/>
              </w:rPr>
            </w:pPr>
            <w:r>
              <w:rPr>
                <w:rFonts w:hint="eastAsia" w:ascii="宋体" w:hAnsi="宋体" w:eastAsia="宋体" w:cs="宋体"/>
                <w:color w:val="auto"/>
                <w:sz w:val="21"/>
                <w:szCs w:val="21"/>
                <w:lang w:val="en" w:eastAsia="zh-Hans"/>
              </w:rPr>
              <w:t>第一</w:t>
            </w:r>
            <w:r>
              <w:rPr>
                <w:rFonts w:hint="eastAsia" w:ascii="宋体" w:hAnsi="宋体" w:eastAsia="宋体" w:cs="宋体"/>
                <w:color w:val="auto"/>
                <w:sz w:val="21"/>
                <w:szCs w:val="21"/>
                <w:lang w:val="en" w:eastAsia="zh-CN"/>
              </w:rPr>
              <w:t>、二类</w:t>
            </w:r>
            <w:r>
              <w:rPr>
                <w:rFonts w:hint="eastAsia" w:ascii="宋体" w:hAnsi="宋体" w:eastAsia="宋体" w:cs="宋体"/>
                <w:color w:val="auto"/>
                <w:sz w:val="21"/>
                <w:szCs w:val="21"/>
                <w:lang w:val="en" w:eastAsia="zh-Hans"/>
              </w:rPr>
              <w:t>的</w:t>
            </w:r>
            <w:r>
              <w:rPr>
                <w:rFonts w:hint="eastAsia" w:ascii="宋体" w:hAnsi="宋体" w:eastAsia="宋体" w:cs="宋体"/>
                <w:color w:val="auto"/>
                <w:sz w:val="21"/>
                <w:szCs w:val="21"/>
                <w:lang w:val="en" w:eastAsia="zh-CN"/>
              </w:rPr>
              <w:t>特定对象（永嘉户籍、年满</w:t>
            </w:r>
            <w:r>
              <w:rPr>
                <w:rFonts w:hint="eastAsia" w:ascii="宋体" w:hAnsi="宋体" w:eastAsia="宋体" w:cs="宋体"/>
                <w:color w:val="auto"/>
                <w:sz w:val="21"/>
                <w:szCs w:val="21"/>
                <w:lang w:val="en-US" w:eastAsia="zh-CN"/>
              </w:rPr>
              <w:t>90周岁及以上）</w:t>
            </w:r>
          </w:p>
        </w:tc>
        <w:tc>
          <w:tcPr>
            <w:tcW w:w="3822"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 w:eastAsia="zh-CN"/>
              </w:rPr>
              <w:t>根据对象年龄享受高龄津贴、每月发放</w:t>
            </w:r>
            <w:r>
              <w:rPr>
                <w:rFonts w:hint="eastAsia" w:cs="宋体"/>
                <w:color w:val="auto"/>
                <w:sz w:val="21"/>
                <w:szCs w:val="21"/>
                <w:lang w:val="en" w:eastAsia="zh-CN"/>
              </w:rPr>
              <w:t>：</w:t>
            </w:r>
          </w:p>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一</w:t>
            </w:r>
            <w:r>
              <w:rPr>
                <w:rFonts w:hint="eastAsia" w:cs="宋体"/>
                <w:color w:val="auto"/>
                <w:sz w:val="21"/>
                <w:szCs w:val="21"/>
                <w:lang w:val="en-US" w:eastAsia="zh-CN"/>
              </w:rPr>
              <w:t>.</w:t>
            </w:r>
            <w:r>
              <w:rPr>
                <w:rFonts w:hint="eastAsia" w:ascii="宋体" w:hAnsi="宋体" w:eastAsia="宋体" w:cs="宋体"/>
                <w:color w:val="auto"/>
                <w:sz w:val="21"/>
                <w:szCs w:val="21"/>
                <w:lang w:val="en-US" w:eastAsia="zh-CN"/>
              </w:rPr>
              <w:t>90周岁至94周岁的老年人高龄津贴标准从每人每月200元；</w:t>
            </w:r>
          </w:p>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二</w:t>
            </w:r>
            <w:r>
              <w:rPr>
                <w:rFonts w:hint="eastAsia" w:cs="宋体"/>
                <w:color w:val="auto"/>
                <w:sz w:val="21"/>
                <w:szCs w:val="21"/>
                <w:lang w:val="en-US" w:eastAsia="zh-CN"/>
              </w:rPr>
              <w:t>.</w:t>
            </w:r>
            <w:r>
              <w:rPr>
                <w:rFonts w:hint="eastAsia" w:ascii="宋体" w:hAnsi="宋体" w:eastAsia="宋体" w:cs="宋体"/>
                <w:color w:val="auto"/>
                <w:sz w:val="21"/>
                <w:szCs w:val="21"/>
                <w:lang w:val="en-US" w:eastAsia="zh-CN"/>
              </w:rPr>
              <w:t>95周岁至99周岁的老年人高龄津贴标准每人每月300元；</w:t>
            </w:r>
          </w:p>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US" w:eastAsia="zh-CN"/>
              </w:rPr>
              <w:t>三</w:t>
            </w:r>
            <w:r>
              <w:rPr>
                <w:rFonts w:hint="eastAsia" w:cs="宋体"/>
                <w:color w:val="auto"/>
                <w:sz w:val="21"/>
                <w:szCs w:val="21"/>
                <w:lang w:val="en-US" w:eastAsia="zh-CN"/>
              </w:rPr>
              <w:t>.</w:t>
            </w:r>
            <w:r>
              <w:rPr>
                <w:rFonts w:hint="eastAsia" w:ascii="宋体" w:hAnsi="宋体" w:eastAsia="宋体" w:cs="宋体"/>
                <w:color w:val="auto"/>
                <w:sz w:val="21"/>
                <w:szCs w:val="21"/>
                <w:lang w:val="en-US" w:eastAsia="zh-CN"/>
              </w:rPr>
              <w:t>100周岁及以上的老年人高龄津贴标准每人每月800元</w:t>
            </w:r>
            <w:r>
              <w:rPr>
                <w:rFonts w:hint="eastAsia" w:cs="宋体"/>
                <w:color w:val="auto"/>
                <w:sz w:val="21"/>
                <w:szCs w:val="21"/>
                <w:lang w:val="en-US" w:eastAsia="zh-CN"/>
              </w:rPr>
              <w:t>。</w:t>
            </w:r>
          </w:p>
        </w:tc>
        <w:tc>
          <w:tcPr>
            <w:tcW w:w="1214"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 w:eastAsia="zh-CN"/>
              </w:rPr>
              <w:t>财政补助</w:t>
            </w:r>
          </w:p>
        </w:tc>
        <w:tc>
          <w:tcPr>
            <w:tcW w:w="1173"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 w:eastAsia="zh-CN"/>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80" w:type="dxa"/>
            <w:tcFitText/>
            <w:vAlign w:val="center"/>
          </w:tcPr>
          <w:p>
            <w:pPr>
              <w:pStyle w:val="10"/>
              <w:widowControl w:val="0"/>
              <w:numPr>
                <w:ilvl w:val="0"/>
                <w:numId w:val="0"/>
              </w:numPr>
              <w:shd w:val="clear" w:color="auto" w:fill="FFFFFF"/>
              <w:spacing w:before="0" w:beforeAutospacing="0" w:after="0" w:afterAutospacing="0" w:line="300" w:lineRule="exact"/>
              <w:ind w:leftChars="0"/>
              <w:jc w:val="center"/>
              <w:rPr>
                <w:rFonts w:hint="eastAsia" w:ascii="仿宋_GB2312" w:hAnsi="仿宋_GB2312" w:eastAsia="仿宋_GB2312" w:cs="仿宋_GB2312"/>
                <w:color w:val="auto"/>
                <w:spacing w:val="0"/>
                <w:sz w:val="21"/>
                <w:szCs w:val="21"/>
                <w:lang w:val="en-US" w:eastAsia="zh-CN"/>
              </w:rPr>
            </w:pPr>
            <w:r>
              <w:rPr>
                <w:rFonts w:hint="eastAsia" w:ascii="仿宋_GB2312" w:hAnsi="仿宋_GB2312" w:eastAsia="仿宋_GB2312" w:cs="仿宋_GB2312"/>
                <w:color w:val="auto"/>
                <w:spacing w:val="144"/>
                <w:sz w:val="21"/>
                <w:szCs w:val="21"/>
                <w:lang w:val="en-US" w:eastAsia="zh-CN"/>
              </w:rPr>
              <w:t>1</w:t>
            </w:r>
            <w:r>
              <w:rPr>
                <w:rFonts w:hint="eastAsia" w:ascii="仿宋_GB2312" w:hAnsi="仿宋_GB2312" w:eastAsia="仿宋_GB2312" w:cs="仿宋_GB2312"/>
                <w:color w:val="auto"/>
                <w:spacing w:val="0"/>
                <w:sz w:val="21"/>
                <w:szCs w:val="21"/>
                <w:lang w:val="en-US" w:eastAsia="zh-CN"/>
              </w:rPr>
              <w:t>1</w:t>
            </w:r>
          </w:p>
        </w:tc>
        <w:tc>
          <w:tcPr>
            <w:tcW w:w="1266"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CN"/>
              </w:rPr>
            </w:pPr>
            <w:r>
              <w:rPr>
                <w:rFonts w:hint="eastAsia"/>
                <w:color w:val="auto"/>
                <w:sz w:val="21"/>
                <w:szCs w:val="21"/>
                <w:vertAlign w:val="baseline"/>
                <w:lang w:eastAsia="zh-CN"/>
              </w:rPr>
              <w:t>养老服务补贴</w:t>
            </w:r>
          </w:p>
        </w:tc>
        <w:tc>
          <w:tcPr>
            <w:tcW w:w="154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Hans"/>
              </w:rPr>
            </w:pPr>
            <w:r>
              <w:rPr>
                <w:rFonts w:hint="eastAsia" w:ascii="宋体" w:hAnsi="宋体" w:eastAsia="宋体" w:cs="宋体"/>
                <w:color w:val="auto"/>
                <w:sz w:val="21"/>
                <w:szCs w:val="21"/>
                <w:lang w:val="en" w:eastAsia="zh-Hans"/>
              </w:rPr>
              <w:t>第一</w:t>
            </w:r>
            <w:r>
              <w:rPr>
                <w:rFonts w:hint="eastAsia" w:ascii="宋体" w:hAnsi="宋体" w:eastAsia="宋体" w:cs="宋体"/>
                <w:color w:val="auto"/>
                <w:sz w:val="21"/>
                <w:szCs w:val="21"/>
                <w:lang w:val="en" w:eastAsia="zh-CN"/>
              </w:rPr>
              <w:t>、二类</w:t>
            </w:r>
            <w:r>
              <w:rPr>
                <w:rFonts w:hint="eastAsia" w:ascii="宋体" w:hAnsi="宋体" w:eastAsia="宋体" w:cs="宋体"/>
                <w:color w:val="auto"/>
                <w:sz w:val="21"/>
                <w:szCs w:val="21"/>
                <w:lang w:val="en" w:eastAsia="zh-Hans"/>
              </w:rPr>
              <w:t>的</w:t>
            </w:r>
            <w:r>
              <w:rPr>
                <w:rFonts w:hint="eastAsia" w:ascii="宋体" w:hAnsi="宋体" w:eastAsia="宋体" w:cs="宋体"/>
                <w:color w:val="auto"/>
                <w:sz w:val="21"/>
                <w:szCs w:val="21"/>
                <w:lang w:val="en" w:eastAsia="zh-CN"/>
              </w:rPr>
              <w:t>特定对象（低保、</w:t>
            </w:r>
            <w:r>
              <w:rPr>
                <w:rFonts w:hint="eastAsia" w:ascii="宋体" w:hAnsi="宋体" w:cs="宋体"/>
                <w:color w:val="auto"/>
                <w:sz w:val="21"/>
                <w:szCs w:val="21"/>
                <w:lang w:val="en" w:eastAsia="zh-CN"/>
              </w:rPr>
              <w:t>低</w:t>
            </w:r>
            <w:r>
              <w:rPr>
                <w:rFonts w:hint="eastAsia" w:ascii="宋体" w:hAnsi="宋体" w:eastAsia="宋体" w:cs="宋体"/>
                <w:color w:val="auto"/>
                <w:sz w:val="21"/>
                <w:szCs w:val="21"/>
                <w:lang w:val="en" w:eastAsia="zh-CN"/>
              </w:rPr>
              <w:t>边满</w:t>
            </w:r>
            <w:r>
              <w:rPr>
                <w:rFonts w:hint="eastAsia" w:ascii="宋体" w:hAnsi="宋体" w:eastAsia="宋体" w:cs="宋体"/>
                <w:color w:val="auto"/>
                <w:sz w:val="21"/>
                <w:szCs w:val="21"/>
                <w:lang w:val="en-US" w:eastAsia="zh-CN"/>
              </w:rPr>
              <w:t>60周岁、重点优抚老年人、百岁老人等）</w:t>
            </w:r>
          </w:p>
        </w:tc>
        <w:tc>
          <w:tcPr>
            <w:tcW w:w="3822" w:type="dxa"/>
            <w:vAlign w:val="center"/>
          </w:tcPr>
          <w:p>
            <w:pPr>
              <w:pStyle w:val="10"/>
              <w:widowControl w:val="0"/>
              <w:shd w:val="clear" w:color="auto" w:fill="FFFFFF"/>
              <w:spacing w:before="0" w:beforeAutospacing="0" w:after="0" w:afterAutospacing="0" w:line="300" w:lineRule="exact"/>
              <w:ind w:firstLine="210" w:firstLineChars="100"/>
              <w:jc w:val="left"/>
              <w:rPr>
                <w:rFonts w:hint="default" w:ascii="宋体" w:hAnsi="宋体" w:eastAsia="宋体" w:cs="宋体"/>
                <w:color w:val="auto"/>
                <w:sz w:val="21"/>
                <w:szCs w:val="21"/>
                <w:lang w:val="en-US" w:eastAsia="zh-CN"/>
              </w:rPr>
            </w:pPr>
            <w:r>
              <w:rPr>
                <w:rFonts w:hint="eastAsia" w:cs="宋体"/>
                <w:color w:val="auto"/>
                <w:sz w:val="21"/>
                <w:szCs w:val="21"/>
                <w:lang w:val="en-US" w:eastAsia="zh-CN"/>
              </w:rPr>
              <w:t>1.</w:t>
            </w:r>
            <w:r>
              <w:rPr>
                <w:rFonts w:hint="default" w:ascii="宋体" w:hAnsi="宋体" w:eastAsia="宋体" w:cs="宋体"/>
                <w:color w:val="auto"/>
                <w:sz w:val="21"/>
                <w:szCs w:val="21"/>
                <w:lang w:val="en-US" w:eastAsia="zh-CN"/>
              </w:rPr>
              <w:t>居家养老的“基本保障对象”，按照生活完全不能自理（重度）、基本不能自理（中度）、部分不能自理（轻度）分为三档，对应参照我县重度残疾人护理补贴标准执行，高龄老年人按每人每月125元执行。</w:t>
            </w:r>
          </w:p>
          <w:p>
            <w:pPr>
              <w:pStyle w:val="10"/>
              <w:widowControl w:val="0"/>
              <w:shd w:val="clear" w:color="auto" w:fill="FFFFFF"/>
              <w:spacing w:before="0" w:beforeAutospacing="0" w:after="0" w:afterAutospacing="0" w:line="300" w:lineRule="exact"/>
              <w:ind w:firstLine="210" w:firstLineChars="100"/>
              <w:jc w:val="left"/>
              <w:rPr>
                <w:rFonts w:hint="default" w:ascii="宋体" w:hAnsi="宋体" w:eastAsia="宋体" w:cs="宋体"/>
                <w:color w:val="auto"/>
                <w:sz w:val="21"/>
                <w:szCs w:val="21"/>
                <w:lang w:val="en-US" w:eastAsia="zh-CN"/>
              </w:rPr>
            </w:pPr>
            <w:r>
              <w:rPr>
                <w:rFonts w:hint="eastAsia" w:cs="宋体"/>
                <w:color w:val="auto"/>
                <w:sz w:val="21"/>
                <w:szCs w:val="21"/>
                <w:lang w:val="en-US" w:eastAsia="zh-CN"/>
              </w:rPr>
              <w:t>2.</w:t>
            </w:r>
            <w:r>
              <w:rPr>
                <w:rFonts w:hint="default" w:ascii="宋体" w:hAnsi="宋体" w:eastAsia="宋体" w:cs="宋体"/>
                <w:color w:val="auto"/>
                <w:sz w:val="21"/>
                <w:szCs w:val="21"/>
                <w:lang w:val="en-US" w:eastAsia="zh-CN"/>
              </w:rPr>
              <w:t>家庭不具备照料条件，经县级民政部门批准纳入机构养老的“基本保障对象”，按照生活完全不能自理（重度）、基本不能自理（中度）、部分不能自理（轻度）和高龄老年人（自理）分为四类对象，对应参照我县特困供养人员护理费标准执行。“适当补助对象”分档发放标准按“基本保障对象”分档发放标准的80%执行；“其他补贴对象”发放标准，按每人每月100元执行。</w:t>
            </w:r>
          </w:p>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lang w:val="en" w:eastAsia="zh-CN"/>
              </w:rPr>
            </w:pPr>
            <w:r>
              <w:rPr>
                <w:rFonts w:hint="eastAsia" w:cs="宋体"/>
                <w:color w:val="auto"/>
                <w:sz w:val="21"/>
                <w:szCs w:val="21"/>
                <w:lang w:val="en-US" w:eastAsia="zh-CN"/>
              </w:rPr>
              <w:t>3.</w:t>
            </w:r>
            <w:r>
              <w:rPr>
                <w:rFonts w:hint="default" w:ascii="宋体" w:hAnsi="宋体" w:eastAsia="宋体" w:cs="宋体"/>
                <w:color w:val="auto"/>
                <w:sz w:val="21"/>
                <w:szCs w:val="21"/>
                <w:lang w:val="en-US" w:eastAsia="zh-CN"/>
              </w:rPr>
              <w:t>重度残疾人护理补贴和养老服务补贴不重复享受</w:t>
            </w:r>
            <w:r>
              <w:rPr>
                <w:rFonts w:hint="eastAsia" w:cs="宋体"/>
                <w:color w:val="auto"/>
                <w:sz w:val="21"/>
                <w:szCs w:val="21"/>
                <w:lang w:val="en-US" w:eastAsia="zh-CN"/>
              </w:rPr>
              <w:t>，</w:t>
            </w:r>
            <w:r>
              <w:rPr>
                <w:rFonts w:hint="default" w:ascii="宋体" w:hAnsi="宋体" w:eastAsia="宋体" w:cs="宋体"/>
                <w:color w:val="auto"/>
                <w:sz w:val="21"/>
                <w:szCs w:val="21"/>
                <w:lang w:val="en-US" w:eastAsia="zh-CN"/>
              </w:rPr>
              <w:t>补贴对象可按规定享受低保金等救助帮扶。</w:t>
            </w:r>
          </w:p>
        </w:tc>
        <w:tc>
          <w:tcPr>
            <w:tcW w:w="1214"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 w:eastAsia="zh-CN"/>
              </w:rPr>
              <w:t>财政补助</w:t>
            </w:r>
          </w:p>
        </w:tc>
        <w:tc>
          <w:tcPr>
            <w:tcW w:w="1173"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 w:eastAsia="zh-CN"/>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5" w:hRule="atLeast"/>
        </w:trPr>
        <w:tc>
          <w:tcPr>
            <w:tcW w:w="580" w:type="dxa"/>
            <w:tcFitText/>
            <w:vAlign w:val="center"/>
          </w:tcPr>
          <w:p>
            <w:pPr>
              <w:pStyle w:val="10"/>
              <w:widowControl w:val="0"/>
              <w:numPr>
                <w:ilvl w:val="0"/>
                <w:numId w:val="0"/>
              </w:numPr>
              <w:shd w:val="clear" w:color="auto" w:fill="FFFFFF"/>
              <w:spacing w:before="0" w:beforeAutospacing="0" w:after="0" w:afterAutospacing="0"/>
              <w:ind w:leftChars="0"/>
              <w:jc w:val="center"/>
              <w:rPr>
                <w:rFonts w:hint="eastAsia" w:ascii="仿宋_GB2312" w:hAnsi="仿宋_GB2312" w:eastAsia="仿宋_GB2312" w:cs="仿宋_GB2312"/>
                <w:b w:val="0"/>
                <w:bCs w:val="0"/>
                <w:color w:val="auto"/>
                <w:spacing w:val="0"/>
                <w:lang w:val="en-US" w:eastAsia="zh-CN"/>
              </w:rPr>
            </w:pPr>
            <w:r>
              <w:rPr>
                <w:rFonts w:hint="eastAsia" w:ascii="仿宋_GB2312" w:hAnsi="仿宋_GB2312" w:eastAsia="仿宋_GB2312" w:cs="仿宋_GB2312"/>
                <w:b w:val="0"/>
                <w:bCs w:val="0"/>
                <w:color w:val="auto"/>
                <w:spacing w:val="114"/>
                <w:lang w:val="en-US" w:eastAsia="zh-CN"/>
              </w:rPr>
              <w:t>1</w:t>
            </w:r>
            <w:r>
              <w:rPr>
                <w:rFonts w:hint="eastAsia" w:ascii="仿宋_GB2312" w:hAnsi="仿宋_GB2312" w:eastAsia="仿宋_GB2312" w:cs="仿宋_GB2312"/>
                <w:b w:val="0"/>
                <w:bCs w:val="0"/>
                <w:color w:val="auto"/>
                <w:spacing w:val="0"/>
                <w:lang w:val="en-US" w:eastAsia="zh-CN"/>
              </w:rPr>
              <w:t>2</w:t>
            </w:r>
          </w:p>
        </w:tc>
        <w:tc>
          <w:tcPr>
            <w:tcW w:w="1266"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rPr>
            </w:pPr>
            <w:r>
              <w:rPr>
                <w:rFonts w:hint="eastAsia" w:ascii="宋体" w:hAnsi="宋体" w:eastAsia="宋体" w:cs="宋体"/>
                <w:color w:val="auto"/>
                <w:sz w:val="21"/>
                <w:szCs w:val="21"/>
                <w:lang w:val="en"/>
              </w:rPr>
              <w:t>情系国防.百名特困优抚对象帮扶活动</w:t>
            </w:r>
          </w:p>
        </w:tc>
        <w:tc>
          <w:tcPr>
            <w:tcW w:w="154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rPr>
            </w:pPr>
            <w:r>
              <w:rPr>
                <w:rFonts w:hint="eastAsia" w:ascii="宋体" w:hAnsi="宋体" w:eastAsia="宋体" w:cs="宋体"/>
                <w:color w:val="auto"/>
                <w:sz w:val="21"/>
                <w:szCs w:val="21"/>
                <w:lang w:val="en"/>
              </w:rPr>
              <w:t>第一、</w:t>
            </w:r>
            <w:r>
              <w:rPr>
                <w:rFonts w:hint="eastAsia" w:ascii="宋体" w:hAnsi="宋体" w:eastAsia="宋体" w:cs="宋体"/>
                <w:color w:val="auto"/>
                <w:sz w:val="21"/>
                <w:szCs w:val="21"/>
                <w:lang w:val="en" w:eastAsia="zh-Hans"/>
              </w:rPr>
              <w:t>二类的</w:t>
            </w:r>
            <w:r>
              <w:rPr>
                <w:rFonts w:hint="eastAsia" w:ascii="宋体" w:hAnsi="宋体" w:eastAsia="宋体" w:cs="宋体"/>
                <w:color w:val="auto"/>
                <w:sz w:val="21"/>
                <w:szCs w:val="21"/>
                <w:lang w:val="en"/>
              </w:rPr>
              <w:t>特定对象</w:t>
            </w:r>
          </w:p>
        </w:tc>
        <w:tc>
          <w:tcPr>
            <w:tcW w:w="3822"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lang w:val="en"/>
              </w:rPr>
            </w:pPr>
            <w:r>
              <w:rPr>
                <w:rFonts w:hint="eastAsia" w:ascii="宋体" w:hAnsi="宋体" w:eastAsia="宋体" w:cs="宋体"/>
                <w:color w:val="auto"/>
                <w:sz w:val="21"/>
                <w:szCs w:val="21"/>
                <w:lang w:val="en-US" w:eastAsia="zh-CN"/>
              </w:rPr>
              <w:t>每年对低保、低边、特困及</w:t>
            </w:r>
            <w:r>
              <w:rPr>
                <w:rFonts w:hint="eastAsia" w:ascii="宋体" w:hAnsi="宋体" w:eastAsia="宋体" w:cs="宋体"/>
                <w:color w:val="auto"/>
                <w:sz w:val="21"/>
                <w:szCs w:val="21"/>
                <w:lang w:val="en"/>
              </w:rPr>
              <w:t>因遭遇灾害、交通事故等意外事件，重大疾病或其他特殊原因导致基本生活出现严重困难的</w:t>
            </w:r>
            <w:r>
              <w:rPr>
                <w:rFonts w:hint="eastAsia" w:ascii="宋体" w:hAnsi="宋体" w:eastAsia="宋体" w:cs="宋体"/>
                <w:color w:val="auto"/>
                <w:sz w:val="21"/>
                <w:szCs w:val="21"/>
                <w:lang w:val="en-US" w:eastAsia="zh-CN"/>
              </w:rPr>
              <w:t>100名</w:t>
            </w:r>
            <w:r>
              <w:rPr>
                <w:rFonts w:hint="eastAsia" w:ascii="宋体" w:hAnsi="宋体" w:eastAsia="宋体" w:cs="宋体"/>
                <w:color w:val="auto"/>
                <w:sz w:val="21"/>
                <w:szCs w:val="21"/>
                <w:lang w:val="en"/>
              </w:rPr>
              <w:t>优抚对象个人实行资金帮扶</w:t>
            </w:r>
            <w:r>
              <w:rPr>
                <w:rFonts w:hint="eastAsia" w:ascii="宋体" w:hAnsi="宋体" w:eastAsia="宋体" w:cs="宋体"/>
                <w:color w:val="auto"/>
                <w:sz w:val="21"/>
                <w:szCs w:val="21"/>
                <w:lang w:val="en" w:eastAsia="zh-CN"/>
              </w:rPr>
              <w:t>，</w:t>
            </w:r>
            <w:r>
              <w:rPr>
                <w:rFonts w:hint="eastAsia" w:ascii="宋体" w:hAnsi="宋体" w:eastAsia="宋体" w:cs="宋体"/>
                <w:color w:val="auto"/>
                <w:sz w:val="21"/>
                <w:szCs w:val="21"/>
                <w:lang w:val="en"/>
              </w:rPr>
              <w:t>每名对象补助2000元</w:t>
            </w:r>
            <w:r>
              <w:rPr>
                <w:rFonts w:hint="eastAsia" w:ascii="宋体" w:hAnsi="宋体" w:eastAsia="宋体" w:cs="宋体"/>
                <w:color w:val="auto"/>
                <w:sz w:val="21"/>
                <w:szCs w:val="21"/>
                <w:lang w:val="en" w:eastAsia="zh-CN"/>
              </w:rPr>
              <w:t>，每年</w:t>
            </w:r>
            <w:r>
              <w:rPr>
                <w:rFonts w:hint="eastAsia" w:ascii="宋体" w:hAnsi="宋体" w:eastAsia="宋体" w:cs="宋体"/>
                <w:color w:val="auto"/>
                <w:sz w:val="21"/>
                <w:szCs w:val="21"/>
                <w:lang w:val="en"/>
              </w:rPr>
              <w:t>“八一”节前</w:t>
            </w:r>
            <w:r>
              <w:rPr>
                <w:rFonts w:hint="eastAsia" w:ascii="宋体" w:hAnsi="宋体" w:eastAsia="宋体" w:cs="宋体"/>
                <w:color w:val="auto"/>
                <w:sz w:val="21"/>
                <w:szCs w:val="21"/>
                <w:lang w:val="en-US" w:eastAsia="zh-CN"/>
              </w:rPr>
              <w:t>完成。该帮扶活动自2019年开始，有效期5年，截止到2023年12月，后续是否继续开展待定。</w:t>
            </w:r>
          </w:p>
        </w:tc>
        <w:tc>
          <w:tcPr>
            <w:tcW w:w="1214"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rPr>
            </w:pPr>
            <w:r>
              <w:rPr>
                <w:rFonts w:hint="eastAsia" w:ascii="宋体" w:hAnsi="宋体" w:eastAsia="宋体" w:cs="宋体"/>
                <w:color w:val="auto"/>
                <w:sz w:val="21"/>
                <w:szCs w:val="21"/>
                <w:lang w:val="en"/>
              </w:rPr>
              <w:t>财政补助</w:t>
            </w:r>
            <w:r>
              <w:rPr>
                <w:rFonts w:hint="eastAsia" w:ascii="宋体" w:hAnsi="宋体" w:eastAsia="宋体" w:cs="宋体"/>
                <w:color w:val="auto"/>
                <w:sz w:val="21"/>
                <w:szCs w:val="21"/>
                <w:lang w:val="en" w:eastAsia="zh-Hans"/>
              </w:rPr>
              <w:t>+慈善基金</w:t>
            </w:r>
          </w:p>
        </w:tc>
        <w:tc>
          <w:tcPr>
            <w:tcW w:w="1173" w:type="dxa"/>
            <w:vAlign w:val="center"/>
          </w:tcPr>
          <w:p>
            <w:pPr>
              <w:pStyle w:val="10"/>
              <w:widowControl w:val="0"/>
              <w:shd w:val="clear" w:color="auto" w:fill="FFFFFF"/>
              <w:spacing w:before="0" w:beforeAutospacing="0" w:after="0" w:afterAutospacing="0" w:line="300" w:lineRule="exact"/>
              <w:jc w:val="center"/>
              <w:rPr>
                <w:rFonts w:hint="default" w:ascii="宋体" w:hAnsi="宋体" w:eastAsia="宋体" w:cs="宋体"/>
                <w:color w:val="auto"/>
                <w:sz w:val="21"/>
                <w:szCs w:val="21"/>
                <w:lang w:val="en-US"/>
              </w:rPr>
            </w:pPr>
            <w:r>
              <w:rPr>
                <w:rFonts w:hint="eastAsia" w:ascii="宋体" w:hAnsi="宋体" w:eastAsia="宋体" w:cs="宋体"/>
                <w:color w:val="auto"/>
                <w:sz w:val="21"/>
                <w:szCs w:val="21"/>
                <w:lang w:val="en" w:eastAsia="zh-CN"/>
              </w:rPr>
              <w:t>永嘉县退役军人事务局</w:t>
            </w:r>
            <w:r>
              <w:rPr>
                <w:rFonts w:hint="eastAsia" w:cs="宋体"/>
                <w:color w:val="auto"/>
                <w:sz w:val="21"/>
                <w:szCs w:val="21"/>
                <w:lang w:val="en-US" w:eastAsia="zh-CN"/>
              </w:rPr>
              <w:t>+</w:t>
            </w:r>
            <w:r>
              <w:rPr>
                <w:rFonts w:hint="eastAsia" w:ascii="宋体" w:hAnsi="宋体" w:eastAsia="宋体" w:cs="宋体"/>
                <w:color w:val="auto"/>
                <w:sz w:val="21"/>
                <w:szCs w:val="21"/>
                <w:lang w:val="en"/>
              </w:rPr>
              <w:t>永嘉县慈善总会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580" w:type="dxa"/>
            <w:tcFitText/>
            <w:vAlign w:val="center"/>
          </w:tcPr>
          <w:p>
            <w:pPr>
              <w:pStyle w:val="10"/>
              <w:widowControl w:val="0"/>
              <w:numPr>
                <w:ilvl w:val="0"/>
                <w:numId w:val="0"/>
              </w:numPr>
              <w:shd w:val="clear" w:color="auto" w:fill="FFFFFF"/>
              <w:spacing w:before="0" w:beforeAutospacing="0" w:after="0" w:afterAutospacing="0"/>
              <w:ind w:leftChars="0"/>
              <w:jc w:val="center"/>
              <w:rPr>
                <w:rFonts w:hint="eastAsia" w:ascii="仿宋_GB2312" w:hAnsi="仿宋_GB2312" w:eastAsia="仿宋_GB2312" w:cs="仿宋_GB2312"/>
                <w:b w:val="0"/>
                <w:bCs w:val="0"/>
                <w:color w:val="auto"/>
                <w:spacing w:val="0"/>
                <w:lang w:val="en-US" w:eastAsia="zh-CN"/>
              </w:rPr>
            </w:pPr>
            <w:r>
              <w:rPr>
                <w:rFonts w:hint="eastAsia" w:ascii="仿宋_GB2312" w:hAnsi="仿宋_GB2312" w:eastAsia="仿宋_GB2312" w:cs="仿宋_GB2312"/>
                <w:b w:val="0"/>
                <w:bCs w:val="0"/>
                <w:color w:val="auto"/>
                <w:spacing w:val="114"/>
                <w:lang w:val="en-US" w:eastAsia="zh-CN"/>
              </w:rPr>
              <w:t>1</w:t>
            </w:r>
            <w:r>
              <w:rPr>
                <w:rFonts w:hint="eastAsia" w:ascii="仿宋_GB2312" w:hAnsi="仿宋_GB2312" w:eastAsia="仿宋_GB2312" w:cs="仿宋_GB2312"/>
                <w:b w:val="0"/>
                <w:bCs w:val="0"/>
                <w:color w:val="auto"/>
                <w:spacing w:val="0"/>
                <w:lang w:val="en-US" w:eastAsia="zh-CN"/>
              </w:rPr>
              <w:t>3</w:t>
            </w:r>
          </w:p>
        </w:tc>
        <w:tc>
          <w:tcPr>
            <w:tcW w:w="1266"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rPr>
            </w:pPr>
            <w:r>
              <w:rPr>
                <w:rFonts w:hint="eastAsia" w:ascii="宋体" w:hAnsi="宋体" w:eastAsia="宋体" w:cs="宋体"/>
                <w:color w:val="auto"/>
                <w:sz w:val="21"/>
                <w:szCs w:val="21"/>
                <w:lang w:val="en" w:eastAsia="zh-CN"/>
              </w:rPr>
              <w:t>困难退役军人（低保）生活补助</w:t>
            </w:r>
          </w:p>
        </w:tc>
        <w:tc>
          <w:tcPr>
            <w:tcW w:w="154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rPr>
            </w:pPr>
            <w:r>
              <w:rPr>
                <w:rFonts w:hint="eastAsia" w:ascii="宋体" w:hAnsi="宋体" w:eastAsia="宋体" w:cs="宋体"/>
                <w:color w:val="auto"/>
                <w:sz w:val="21"/>
                <w:szCs w:val="21"/>
                <w:lang w:val="en"/>
              </w:rPr>
              <w:t>第一、</w:t>
            </w:r>
            <w:r>
              <w:rPr>
                <w:rFonts w:hint="eastAsia" w:ascii="宋体" w:hAnsi="宋体" w:eastAsia="宋体" w:cs="宋体"/>
                <w:color w:val="auto"/>
                <w:sz w:val="21"/>
                <w:szCs w:val="21"/>
                <w:lang w:val="en" w:eastAsia="zh-Hans"/>
              </w:rPr>
              <w:t>二类的</w:t>
            </w:r>
            <w:r>
              <w:rPr>
                <w:rFonts w:hint="eastAsia" w:ascii="宋体" w:hAnsi="宋体" w:eastAsia="宋体" w:cs="宋体"/>
                <w:color w:val="auto"/>
                <w:sz w:val="21"/>
                <w:szCs w:val="21"/>
                <w:lang w:val="en"/>
              </w:rPr>
              <w:t>特定对象</w:t>
            </w:r>
          </w:p>
        </w:tc>
        <w:tc>
          <w:tcPr>
            <w:tcW w:w="3822"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 w:eastAsia="zh-CN"/>
              </w:rPr>
              <w:t>困难退役军人（低保）每人每月增发不低于地方最低生活保障标准10%的生活补助</w:t>
            </w:r>
            <w:r>
              <w:rPr>
                <w:rFonts w:hint="eastAsia" w:cs="宋体"/>
                <w:color w:val="auto"/>
                <w:sz w:val="21"/>
                <w:szCs w:val="21"/>
                <w:lang w:val="en" w:eastAsia="zh-CN"/>
              </w:rPr>
              <w:t>。</w:t>
            </w:r>
          </w:p>
        </w:tc>
        <w:tc>
          <w:tcPr>
            <w:tcW w:w="1214"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rPr>
            </w:pPr>
            <w:r>
              <w:rPr>
                <w:rFonts w:hint="eastAsia" w:ascii="宋体" w:hAnsi="宋体" w:eastAsia="宋体" w:cs="宋体"/>
                <w:color w:val="auto"/>
                <w:sz w:val="21"/>
                <w:szCs w:val="21"/>
                <w:lang w:val="en"/>
              </w:rPr>
              <w:t>财政补助</w:t>
            </w:r>
          </w:p>
        </w:tc>
        <w:tc>
          <w:tcPr>
            <w:tcW w:w="1173"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rPr>
            </w:pPr>
            <w:r>
              <w:rPr>
                <w:rFonts w:hint="eastAsia" w:ascii="宋体" w:hAnsi="宋体" w:eastAsia="宋体" w:cs="宋体"/>
                <w:color w:val="auto"/>
                <w:sz w:val="21"/>
                <w:szCs w:val="21"/>
                <w:lang w:val="en" w:eastAsia="zh-CN"/>
              </w:rPr>
              <w:t>永嘉县退役军人事务局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trPr>
        <w:tc>
          <w:tcPr>
            <w:tcW w:w="580" w:type="dxa"/>
            <w:tcFitText/>
            <w:vAlign w:val="center"/>
          </w:tcPr>
          <w:p>
            <w:pPr>
              <w:pStyle w:val="10"/>
              <w:widowControl w:val="0"/>
              <w:numPr>
                <w:ilvl w:val="0"/>
                <w:numId w:val="0"/>
              </w:numPr>
              <w:shd w:val="clear" w:color="auto" w:fill="FFFFFF"/>
              <w:spacing w:before="0" w:beforeAutospacing="0" w:after="0" w:afterAutospacing="0"/>
              <w:ind w:leftChars="0"/>
              <w:jc w:val="center"/>
              <w:rPr>
                <w:rFonts w:hint="eastAsia" w:ascii="仿宋_GB2312" w:hAnsi="仿宋_GB2312" w:eastAsia="仿宋_GB2312" w:cs="仿宋_GB2312"/>
                <w:b w:val="0"/>
                <w:bCs w:val="0"/>
                <w:color w:val="auto"/>
                <w:spacing w:val="0"/>
                <w:lang w:val="en-US" w:eastAsia="zh-CN"/>
              </w:rPr>
            </w:pPr>
            <w:r>
              <w:rPr>
                <w:rFonts w:hint="eastAsia" w:ascii="仿宋_GB2312" w:hAnsi="仿宋_GB2312" w:eastAsia="仿宋_GB2312" w:cs="仿宋_GB2312"/>
                <w:b w:val="0"/>
                <w:bCs w:val="0"/>
                <w:color w:val="auto"/>
                <w:spacing w:val="114"/>
                <w:lang w:val="en-US" w:eastAsia="zh-CN"/>
              </w:rPr>
              <w:t>1</w:t>
            </w:r>
            <w:r>
              <w:rPr>
                <w:rFonts w:hint="eastAsia" w:ascii="仿宋_GB2312" w:hAnsi="仿宋_GB2312" w:eastAsia="仿宋_GB2312" w:cs="仿宋_GB2312"/>
                <w:b w:val="0"/>
                <w:bCs w:val="0"/>
                <w:color w:val="auto"/>
                <w:spacing w:val="0"/>
                <w:lang w:val="en-US" w:eastAsia="zh-CN"/>
              </w:rPr>
              <w:t>4</w:t>
            </w:r>
          </w:p>
        </w:tc>
        <w:tc>
          <w:tcPr>
            <w:tcW w:w="1266"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 w:eastAsia="zh-CN"/>
              </w:rPr>
              <w:t>困难退役军人慰问</w:t>
            </w:r>
          </w:p>
        </w:tc>
        <w:tc>
          <w:tcPr>
            <w:tcW w:w="154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rPr>
            </w:pPr>
            <w:r>
              <w:rPr>
                <w:rFonts w:hint="eastAsia" w:ascii="宋体" w:hAnsi="宋体" w:eastAsia="宋体" w:cs="宋体"/>
                <w:color w:val="auto"/>
                <w:sz w:val="21"/>
                <w:szCs w:val="21"/>
                <w:lang w:val="en"/>
              </w:rPr>
              <w:t>第一、</w:t>
            </w:r>
            <w:r>
              <w:rPr>
                <w:rFonts w:hint="eastAsia" w:ascii="宋体" w:hAnsi="宋体" w:eastAsia="宋体" w:cs="宋体"/>
                <w:color w:val="auto"/>
                <w:sz w:val="21"/>
                <w:szCs w:val="21"/>
                <w:lang w:val="en" w:eastAsia="zh-Hans"/>
              </w:rPr>
              <w:t>二类的</w:t>
            </w:r>
            <w:r>
              <w:rPr>
                <w:rFonts w:hint="eastAsia" w:ascii="宋体" w:hAnsi="宋体" w:eastAsia="宋体" w:cs="宋体"/>
                <w:color w:val="auto"/>
                <w:sz w:val="21"/>
                <w:szCs w:val="21"/>
                <w:lang w:val="en"/>
              </w:rPr>
              <w:t>特定对象</w:t>
            </w:r>
          </w:p>
        </w:tc>
        <w:tc>
          <w:tcPr>
            <w:tcW w:w="3822" w:type="dxa"/>
            <w:vAlign w:val="center"/>
          </w:tcPr>
          <w:p>
            <w:pPr>
              <w:pStyle w:val="10"/>
              <w:widowControl w:val="0"/>
              <w:shd w:val="clear" w:color="auto" w:fill="FFFFFF"/>
              <w:tabs>
                <w:tab w:val="left" w:pos="3790"/>
              </w:tabs>
              <w:spacing w:before="0" w:beforeAutospacing="0" w:after="0" w:afterAutospacing="0" w:line="300" w:lineRule="exact"/>
              <w:ind w:firstLine="210" w:firstLineChars="100"/>
              <w:jc w:val="left"/>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 w:eastAsia="zh-CN"/>
              </w:rPr>
              <w:t>一年四次，每季度进行慰问，慰问品为生活物资，每份价格为</w:t>
            </w:r>
            <w:r>
              <w:rPr>
                <w:rFonts w:hint="eastAsia" w:ascii="宋体" w:hAnsi="宋体" w:eastAsia="宋体" w:cs="宋体"/>
                <w:color w:val="auto"/>
                <w:sz w:val="21"/>
                <w:szCs w:val="21"/>
                <w:lang w:val="en-US" w:eastAsia="zh-CN"/>
              </w:rPr>
              <w:t>300—400元之间，具体以政采云上采购的物资并报党组研究为准</w:t>
            </w:r>
            <w:r>
              <w:rPr>
                <w:rFonts w:hint="eastAsia" w:cs="宋体"/>
                <w:color w:val="auto"/>
                <w:sz w:val="21"/>
                <w:szCs w:val="21"/>
                <w:lang w:val="en-US" w:eastAsia="zh-CN"/>
              </w:rPr>
              <w:t>。</w:t>
            </w:r>
          </w:p>
        </w:tc>
        <w:tc>
          <w:tcPr>
            <w:tcW w:w="1214"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rPr>
            </w:pPr>
            <w:r>
              <w:rPr>
                <w:rFonts w:hint="eastAsia" w:ascii="宋体" w:hAnsi="宋体" w:eastAsia="宋体" w:cs="宋体"/>
                <w:color w:val="auto"/>
                <w:sz w:val="21"/>
                <w:szCs w:val="21"/>
                <w:lang w:val="en"/>
              </w:rPr>
              <w:t>财政补助</w:t>
            </w:r>
          </w:p>
        </w:tc>
        <w:tc>
          <w:tcPr>
            <w:tcW w:w="1173"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rPr>
            </w:pPr>
            <w:r>
              <w:rPr>
                <w:rFonts w:hint="eastAsia" w:ascii="宋体" w:hAnsi="宋体" w:eastAsia="宋体" w:cs="宋体"/>
                <w:color w:val="auto"/>
                <w:sz w:val="21"/>
                <w:szCs w:val="21"/>
                <w:lang w:val="en" w:eastAsia="zh-CN"/>
              </w:rPr>
              <w:t>永嘉县退役军人事务局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trPr>
        <w:tc>
          <w:tcPr>
            <w:tcW w:w="580" w:type="dxa"/>
            <w:tcFitText/>
            <w:vAlign w:val="center"/>
          </w:tcPr>
          <w:p>
            <w:pPr>
              <w:pStyle w:val="10"/>
              <w:widowControl w:val="0"/>
              <w:numPr>
                <w:ilvl w:val="0"/>
                <w:numId w:val="0"/>
              </w:numPr>
              <w:shd w:val="clear" w:color="auto" w:fill="FFFFFF"/>
              <w:spacing w:before="0" w:beforeAutospacing="0" w:after="0" w:afterAutospacing="0"/>
              <w:ind w:leftChars="0"/>
              <w:jc w:val="center"/>
              <w:rPr>
                <w:rFonts w:hint="eastAsia" w:ascii="仿宋_GB2312" w:hAnsi="仿宋_GB2312" w:eastAsia="仿宋_GB2312" w:cs="仿宋_GB2312"/>
                <w:b w:val="0"/>
                <w:bCs w:val="0"/>
                <w:color w:val="auto"/>
                <w:spacing w:val="0"/>
                <w:lang w:val="en-US" w:eastAsia="zh-CN"/>
              </w:rPr>
            </w:pPr>
            <w:r>
              <w:rPr>
                <w:rFonts w:hint="eastAsia" w:ascii="仿宋_GB2312" w:hAnsi="仿宋_GB2312" w:eastAsia="仿宋_GB2312" w:cs="仿宋_GB2312"/>
                <w:b w:val="0"/>
                <w:bCs w:val="0"/>
                <w:color w:val="auto"/>
                <w:spacing w:val="114"/>
                <w:lang w:val="en-US" w:eastAsia="zh-CN"/>
              </w:rPr>
              <w:t>1</w:t>
            </w:r>
            <w:r>
              <w:rPr>
                <w:rFonts w:hint="eastAsia" w:ascii="仿宋_GB2312" w:hAnsi="仿宋_GB2312" w:eastAsia="仿宋_GB2312" w:cs="仿宋_GB2312"/>
                <w:b w:val="0"/>
                <w:bCs w:val="0"/>
                <w:color w:val="auto"/>
                <w:spacing w:val="0"/>
                <w:lang w:val="en-US" w:eastAsia="zh-CN"/>
              </w:rPr>
              <w:t>5</w:t>
            </w:r>
          </w:p>
        </w:tc>
        <w:tc>
          <w:tcPr>
            <w:tcW w:w="1266"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
              </w:rPr>
              <w:t>“情系永嘉·慈善大病救助”项目</w:t>
            </w:r>
          </w:p>
        </w:tc>
        <w:tc>
          <w:tcPr>
            <w:tcW w:w="154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rPr>
            </w:pPr>
            <w:r>
              <w:rPr>
                <w:rFonts w:hint="eastAsia" w:ascii="宋体" w:hAnsi="宋体" w:eastAsia="宋体" w:cs="宋体"/>
                <w:color w:val="auto"/>
                <w:sz w:val="21"/>
                <w:szCs w:val="21"/>
                <w:lang w:val="en"/>
              </w:rPr>
              <w:t>第一</w:t>
            </w:r>
            <w:r>
              <w:rPr>
                <w:rFonts w:hint="eastAsia" w:ascii="宋体" w:hAnsi="宋体" w:eastAsia="宋体" w:cs="宋体"/>
                <w:color w:val="auto"/>
                <w:sz w:val="21"/>
                <w:szCs w:val="21"/>
                <w:lang w:val="en" w:eastAsia="zh-Hans"/>
              </w:rPr>
              <w:t>类的</w:t>
            </w:r>
            <w:r>
              <w:rPr>
                <w:rFonts w:hint="eastAsia" w:ascii="宋体" w:hAnsi="宋体" w:eastAsia="宋体" w:cs="宋体"/>
                <w:color w:val="auto"/>
                <w:sz w:val="21"/>
                <w:szCs w:val="21"/>
                <w:lang w:val="en"/>
              </w:rPr>
              <w:t>特定对象</w:t>
            </w:r>
          </w:p>
        </w:tc>
        <w:tc>
          <w:tcPr>
            <w:tcW w:w="3822"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US"/>
              </w:rPr>
              <w:t>其他因患大病规定范围内的医疗费用自负部分超出家庭承受能力，导致家庭实际生活水平低于当地最低生活保障边缘家庭标准的人员。</w:t>
            </w:r>
            <w:r>
              <w:rPr>
                <w:rFonts w:hint="eastAsia" w:ascii="宋体" w:hAnsi="宋体" w:eastAsia="宋体" w:cs="宋体"/>
                <w:color w:val="auto"/>
                <w:sz w:val="21"/>
                <w:szCs w:val="21"/>
                <w:lang w:val="en"/>
              </w:rPr>
              <w:t>县医保局实施救助以后，自负医疗费用仍在3万元以上，分等给予救助2500—6000的补助款</w:t>
            </w:r>
            <w:r>
              <w:rPr>
                <w:rFonts w:hint="eastAsia" w:cs="宋体"/>
                <w:color w:val="auto"/>
                <w:sz w:val="21"/>
                <w:szCs w:val="21"/>
                <w:lang w:val="en" w:eastAsia="zh-CN"/>
              </w:rPr>
              <w:t>。</w:t>
            </w:r>
          </w:p>
        </w:tc>
        <w:tc>
          <w:tcPr>
            <w:tcW w:w="1214"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rPr>
            </w:pPr>
            <w:r>
              <w:rPr>
                <w:rFonts w:hint="eastAsia" w:ascii="宋体" w:hAnsi="宋体" w:eastAsia="宋体" w:cs="宋体"/>
                <w:color w:val="auto"/>
                <w:sz w:val="21"/>
                <w:szCs w:val="21"/>
                <w:lang w:val="en"/>
              </w:rPr>
              <w:t>慈善资金</w:t>
            </w:r>
          </w:p>
        </w:tc>
        <w:tc>
          <w:tcPr>
            <w:tcW w:w="1173"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
              </w:rPr>
              <w:t>永嘉县慈善总会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580" w:type="dxa"/>
            <w:tcFitText/>
            <w:vAlign w:val="center"/>
          </w:tcPr>
          <w:p>
            <w:pPr>
              <w:pStyle w:val="10"/>
              <w:widowControl w:val="0"/>
              <w:numPr>
                <w:ilvl w:val="0"/>
                <w:numId w:val="0"/>
              </w:numPr>
              <w:shd w:val="clear" w:color="auto" w:fill="FFFFFF"/>
              <w:spacing w:before="0" w:beforeAutospacing="0" w:after="0" w:afterAutospacing="0"/>
              <w:ind w:leftChars="0"/>
              <w:jc w:val="center"/>
              <w:rPr>
                <w:rFonts w:hint="eastAsia" w:ascii="仿宋_GB2312" w:hAnsi="仿宋_GB2312" w:eastAsia="仿宋_GB2312" w:cs="仿宋_GB2312"/>
                <w:b w:val="0"/>
                <w:bCs w:val="0"/>
                <w:color w:val="auto"/>
                <w:spacing w:val="0"/>
                <w:lang w:val="en-US" w:eastAsia="zh-CN"/>
              </w:rPr>
            </w:pPr>
            <w:r>
              <w:rPr>
                <w:rFonts w:hint="eastAsia" w:ascii="仿宋_GB2312" w:hAnsi="仿宋_GB2312" w:eastAsia="仿宋_GB2312" w:cs="仿宋_GB2312"/>
                <w:b w:val="0"/>
                <w:bCs w:val="0"/>
                <w:color w:val="auto"/>
                <w:spacing w:val="114"/>
                <w:lang w:val="en-US" w:eastAsia="zh-CN"/>
              </w:rPr>
              <w:t>1</w:t>
            </w:r>
            <w:r>
              <w:rPr>
                <w:rFonts w:hint="eastAsia" w:ascii="仿宋_GB2312" w:hAnsi="仿宋_GB2312" w:eastAsia="仿宋_GB2312" w:cs="仿宋_GB2312"/>
                <w:b w:val="0"/>
                <w:bCs w:val="0"/>
                <w:color w:val="auto"/>
                <w:spacing w:val="0"/>
                <w:lang w:val="en-US" w:eastAsia="zh-CN"/>
              </w:rPr>
              <w:t>6</w:t>
            </w:r>
          </w:p>
        </w:tc>
        <w:tc>
          <w:tcPr>
            <w:tcW w:w="1266"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rPr>
            </w:pPr>
            <w:r>
              <w:rPr>
                <w:rFonts w:hint="eastAsia" w:ascii="宋体" w:hAnsi="宋体" w:eastAsia="宋体" w:cs="宋体"/>
                <w:color w:val="auto"/>
                <w:sz w:val="21"/>
                <w:szCs w:val="21"/>
                <w:lang w:val="en-US" w:eastAsia="zh-CN"/>
              </w:rPr>
              <w:t>情系永嘉·金秋结对助学活动”项目</w:t>
            </w:r>
          </w:p>
        </w:tc>
        <w:tc>
          <w:tcPr>
            <w:tcW w:w="154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rPr>
            </w:pPr>
            <w:r>
              <w:rPr>
                <w:rFonts w:hint="eastAsia" w:ascii="宋体" w:hAnsi="宋体" w:eastAsia="宋体" w:cs="宋体"/>
                <w:color w:val="auto"/>
                <w:sz w:val="21"/>
                <w:szCs w:val="21"/>
                <w:lang w:val="en"/>
              </w:rPr>
              <w:t>第一、</w:t>
            </w:r>
            <w:r>
              <w:rPr>
                <w:rFonts w:hint="eastAsia" w:ascii="宋体" w:hAnsi="宋体" w:eastAsia="宋体" w:cs="宋体"/>
                <w:color w:val="auto"/>
                <w:sz w:val="21"/>
                <w:szCs w:val="21"/>
                <w:lang w:val="en" w:eastAsia="zh-Hans"/>
              </w:rPr>
              <w:t>二类的</w:t>
            </w:r>
            <w:r>
              <w:rPr>
                <w:rFonts w:hint="eastAsia" w:ascii="宋体" w:hAnsi="宋体" w:eastAsia="宋体" w:cs="宋体"/>
                <w:color w:val="auto"/>
                <w:sz w:val="21"/>
                <w:szCs w:val="21"/>
                <w:lang w:val="en"/>
              </w:rPr>
              <w:t>特定对象</w:t>
            </w:r>
          </w:p>
        </w:tc>
        <w:tc>
          <w:tcPr>
            <w:tcW w:w="3822"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 w:eastAsia="zh-CN"/>
              </w:rPr>
              <w:t>当</w:t>
            </w:r>
            <w:r>
              <w:rPr>
                <w:rFonts w:hint="eastAsia" w:ascii="宋体" w:hAnsi="宋体" w:eastAsia="宋体" w:cs="宋体"/>
                <w:color w:val="auto"/>
                <w:sz w:val="21"/>
                <w:szCs w:val="21"/>
                <w:lang w:val="en"/>
              </w:rPr>
              <w:t>年参加高考的高中毕业生及复读生并被高校录取的大学新生</w:t>
            </w:r>
            <w:r>
              <w:rPr>
                <w:rFonts w:hint="eastAsia" w:cs="宋体"/>
                <w:color w:val="auto"/>
                <w:sz w:val="21"/>
                <w:szCs w:val="21"/>
                <w:lang w:val="en" w:eastAsia="zh-CN"/>
              </w:rPr>
              <w:t>，</w:t>
            </w:r>
            <w:r>
              <w:rPr>
                <w:rFonts w:hint="eastAsia" w:ascii="宋体" w:hAnsi="宋体" w:eastAsia="宋体" w:cs="宋体"/>
                <w:color w:val="auto"/>
                <w:sz w:val="21"/>
                <w:szCs w:val="21"/>
                <w:lang w:val="en"/>
              </w:rPr>
              <w:t>一次性5000元助学补助款</w:t>
            </w:r>
            <w:r>
              <w:rPr>
                <w:rFonts w:hint="eastAsia" w:cs="宋体"/>
                <w:color w:val="auto"/>
                <w:sz w:val="21"/>
                <w:szCs w:val="21"/>
                <w:lang w:val="en" w:eastAsia="zh-CN"/>
              </w:rPr>
              <w:t>。</w:t>
            </w:r>
          </w:p>
        </w:tc>
        <w:tc>
          <w:tcPr>
            <w:tcW w:w="1214"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rPr>
            </w:pPr>
            <w:r>
              <w:rPr>
                <w:rFonts w:hint="eastAsia" w:ascii="宋体" w:hAnsi="宋体" w:eastAsia="宋体" w:cs="宋体"/>
                <w:color w:val="auto"/>
                <w:sz w:val="21"/>
                <w:szCs w:val="21"/>
                <w:lang w:val="en"/>
              </w:rPr>
              <w:t>慈善资金</w:t>
            </w:r>
          </w:p>
        </w:tc>
        <w:tc>
          <w:tcPr>
            <w:tcW w:w="1173"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rPr>
            </w:pPr>
            <w:r>
              <w:rPr>
                <w:rFonts w:hint="eastAsia" w:ascii="宋体" w:hAnsi="宋体" w:eastAsia="宋体" w:cs="宋体"/>
                <w:color w:val="auto"/>
                <w:sz w:val="21"/>
                <w:szCs w:val="21"/>
                <w:lang w:val="en"/>
              </w:rPr>
              <w:t>永嘉县慈善总会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0" w:type="dxa"/>
            <w:tcFitText/>
            <w:vAlign w:val="center"/>
          </w:tcPr>
          <w:p>
            <w:pPr>
              <w:pStyle w:val="10"/>
              <w:widowControl w:val="0"/>
              <w:numPr>
                <w:ilvl w:val="0"/>
                <w:numId w:val="0"/>
              </w:numPr>
              <w:shd w:val="clear" w:color="auto" w:fill="FFFFFF"/>
              <w:spacing w:before="0" w:beforeAutospacing="0" w:after="0" w:afterAutospacing="0"/>
              <w:ind w:leftChars="0"/>
              <w:jc w:val="center"/>
              <w:rPr>
                <w:rFonts w:hint="eastAsia" w:ascii="仿宋_GB2312" w:hAnsi="仿宋_GB2312" w:eastAsia="仿宋_GB2312" w:cs="仿宋_GB2312"/>
                <w:b w:val="0"/>
                <w:bCs w:val="0"/>
                <w:color w:val="auto"/>
                <w:spacing w:val="0"/>
                <w:lang w:val="en-US" w:eastAsia="zh-CN"/>
              </w:rPr>
            </w:pPr>
            <w:r>
              <w:rPr>
                <w:rFonts w:hint="eastAsia" w:ascii="仿宋_GB2312" w:hAnsi="仿宋_GB2312" w:eastAsia="仿宋_GB2312" w:cs="仿宋_GB2312"/>
                <w:b w:val="0"/>
                <w:bCs w:val="0"/>
                <w:color w:val="auto"/>
                <w:spacing w:val="114"/>
                <w:lang w:val="en-US" w:eastAsia="zh-CN"/>
              </w:rPr>
              <w:t>1</w:t>
            </w:r>
            <w:r>
              <w:rPr>
                <w:rFonts w:hint="eastAsia" w:ascii="仿宋_GB2312" w:hAnsi="仿宋_GB2312" w:eastAsia="仿宋_GB2312" w:cs="仿宋_GB2312"/>
                <w:b w:val="0"/>
                <w:bCs w:val="0"/>
                <w:color w:val="auto"/>
                <w:spacing w:val="0"/>
                <w:lang w:val="en-US" w:eastAsia="zh-CN"/>
              </w:rPr>
              <w:t>7</w:t>
            </w:r>
          </w:p>
        </w:tc>
        <w:tc>
          <w:tcPr>
            <w:tcW w:w="1266"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 w:eastAsia="zh-CN"/>
              </w:rPr>
              <w:t>“巩固脱贫成果，助力乡村振兴”项目</w:t>
            </w:r>
          </w:p>
        </w:tc>
        <w:tc>
          <w:tcPr>
            <w:tcW w:w="154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 w:eastAsia="zh-CN"/>
              </w:rPr>
              <w:t>第一类</w:t>
            </w:r>
          </w:p>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CN"/>
              </w:rPr>
            </w:pPr>
          </w:p>
        </w:tc>
        <w:tc>
          <w:tcPr>
            <w:tcW w:w="3822"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 w:eastAsia="zh-CN"/>
              </w:rPr>
              <w:t>每次帮扶分贫困户救助与村集体帮扶两块，资金总额在40000元-60000元。</w:t>
            </w:r>
          </w:p>
        </w:tc>
        <w:tc>
          <w:tcPr>
            <w:tcW w:w="1214"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 w:eastAsia="zh-CN"/>
              </w:rPr>
              <w:t>慈善资金</w:t>
            </w:r>
          </w:p>
        </w:tc>
        <w:tc>
          <w:tcPr>
            <w:tcW w:w="1173"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 w:eastAsia="zh-CN"/>
              </w:rPr>
              <w:t>永嘉县慈善总会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580" w:type="dxa"/>
            <w:tcFitText/>
            <w:vAlign w:val="center"/>
          </w:tcPr>
          <w:p>
            <w:pPr>
              <w:pStyle w:val="10"/>
              <w:widowControl w:val="0"/>
              <w:numPr>
                <w:ilvl w:val="0"/>
                <w:numId w:val="0"/>
              </w:numPr>
              <w:shd w:val="clear" w:color="auto" w:fill="FFFFFF"/>
              <w:spacing w:before="0" w:beforeAutospacing="0" w:after="0" w:afterAutospacing="0"/>
              <w:ind w:leftChars="0"/>
              <w:jc w:val="center"/>
              <w:rPr>
                <w:rFonts w:hint="eastAsia" w:ascii="仿宋_GB2312" w:hAnsi="仿宋_GB2312" w:eastAsia="仿宋_GB2312" w:cs="仿宋_GB2312"/>
                <w:b w:val="0"/>
                <w:bCs w:val="0"/>
                <w:color w:val="auto"/>
                <w:spacing w:val="0"/>
                <w:lang w:val="en-US" w:eastAsia="zh-CN"/>
              </w:rPr>
            </w:pPr>
            <w:r>
              <w:rPr>
                <w:rFonts w:hint="eastAsia" w:ascii="仿宋_GB2312" w:hAnsi="仿宋_GB2312" w:eastAsia="仿宋_GB2312" w:cs="仿宋_GB2312"/>
                <w:b w:val="0"/>
                <w:bCs w:val="0"/>
                <w:color w:val="auto"/>
                <w:spacing w:val="114"/>
                <w:lang w:val="en-US" w:eastAsia="zh-CN"/>
              </w:rPr>
              <w:t>1</w:t>
            </w:r>
            <w:r>
              <w:rPr>
                <w:rFonts w:hint="eastAsia" w:ascii="仿宋_GB2312" w:hAnsi="仿宋_GB2312" w:eastAsia="仿宋_GB2312" w:cs="仿宋_GB2312"/>
                <w:b w:val="0"/>
                <w:bCs w:val="0"/>
                <w:color w:val="auto"/>
                <w:spacing w:val="0"/>
                <w:lang w:val="en-US" w:eastAsia="zh-CN"/>
              </w:rPr>
              <w:t>8</w:t>
            </w:r>
          </w:p>
        </w:tc>
        <w:tc>
          <w:tcPr>
            <w:tcW w:w="1266"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US" w:eastAsia="zh-CN"/>
              </w:rPr>
              <w:t>困难职工生活保障</w:t>
            </w:r>
          </w:p>
        </w:tc>
        <w:tc>
          <w:tcPr>
            <w:tcW w:w="154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 w:eastAsia="zh-CN"/>
              </w:rPr>
              <w:t>第一、二类</w:t>
            </w:r>
            <w:r>
              <w:rPr>
                <w:rFonts w:hint="eastAsia" w:ascii="宋体" w:hAnsi="宋体" w:eastAsia="宋体" w:cs="宋体"/>
                <w:color w:val="auto"/>
                <w:sz w:val="21"/>
                <w:szCs w:val="21"/>
                <w:lang w:val="en" w:eastAsia="zh-Hans"/>
              </w:rPr>
              <w:t>的在岗职工</w:t>
            </w:r>
          </w:p>
        </w:tc>
        <w:tc>
          <w:tcPr>
            <w:tcW w:w="3822"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lang w:val="en"/>
              </w:rPr>
            </w:pPr>
            <w:r>
              <w:rPr>
                <w:rFonts w:hint="eastAsia" w:ascii="宋体" w:hAnsi="宋体" w:eastAsia="宋体" w:cs="宋体"/>
                <w:color w:val="auto"/>
                <w:sz w:val="21"/>
                <w:szCs w:val="21"/>
                <w:lang w:val="en" w:eastAsia="zh-CN"/>
              </w:rPr>
              <w:t>按年度给予生活保障金补助（根据文件规定发放）</w:t>
            </w:r>
            <w:r>
              <w:rPr>
                <w:rFonts w:hint="eastAsia" w:cs="宋体"/>
                <w:color w:val="auto"/>
                <w:sz w:val="21"/>
                <w:szCs w:val="21"/>
                <w:lang w:val="en" w:eastAsia="zh-CN"/>
              </w:rPr>
              <w:t>。</w:t>
            </w:r>
          </w:p>
        </w:tc>
        <w:tc>
          <w:tcPr>
            <w:tcW w:w="1214"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rPr>
            </w:pPr>
            <w:r>
              <w:rPr>
                <w:rFonts w:hint="eastAsia" w:ascii="宋体" w:hAnsi="宋体" w:eastAsia="宋体" w:cs="宋体"/>
                <w:color w:val="auto"/>
                <w:sz w:val="21"/>
                <w:szCs w:val="21"/>
                <w:lang w:val="en"/>
              </w:rPr>
              <w:t>财政补助</w:t>
            </w:r>
          </w:p>
        </w:tc>
        <w:tc>
          <w:tcPr>
            <w:tcW w:w="1173"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rPr>
            </w:pPr>
            <w:r>
              <w:rPr>
                <w:rFonts w:hint="default" w:ascii="宋体" w:hAnsi="宋体" w:eastAsia="宋体" w:cs="宋体"/>
                <w:color w:val="auto"/>
                <w:sz w:val="21"/>
                <w:szCs w:val="21"/>
                <w:lang w:val="en" w:eastAsia="zh-CN"/>
              </w:rPr>
              <w:t>永嘉县总工会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580" w:type="dxa"/>
            <w:tcFitText/>
            <w:vAlign w:val="center"/>
          </w:tcPr>
          <w:p>
            <w:pPr>
              <w:pStyle w:val="10"/>
              <w:widowControl w:val="0"/>
              <w:numPr>
                <w:ilvl w:val="0"/>
                <w:numId w:val="0"/>
              </w:numPr>
              <w:shd w:val="clear" w:color="auto" w:fill="FFFFFF"/>
              <w:spacing w:before="0" w:beforeAutospacing="0" w:after="0" w:afterAutospacing="0"/>
              <w:ind w:leftChars="0"/>
              <w:jc w:val="center"/>
              <w:rPr>
                <w:rFonts w:hint="eastAsia" w:ascii="仿宋_GB2312" w:hAnsi="仿宋_GB2312" w:eastAsia="仿宋_GB2312" w:cs="仿宋_GB2312"/>
                <w:b w:val="0"/>
                <w:bCs w:val="0"/>
                <w:color w:val="auto"/>
                <w:spacing w:val="0"/>
                <w:lang w:val="en-US" w:eastAsia="zh-CN"/>
              </w:rPr>
            </w:pPr>
            <w:r>
              <w:rPr>
                <w:rFonts w:hint="eastAsia" w:ascii="仿宋_GB2312" w:hAnsi="仿宋_GB2312" w:eastAsia="仿宋_GB2312" w:cs="仿宋_GB2312"/>
                <w:b w:val="0"/>
                <w:bCs w:val="0"/>
                <w:color w:val="auto"/>
                <w:spacing w:val="114"/>
                <w:lang w:val="en-US" w:eastAsia="zh-CN"/>
              </w:rPr>
              <w:t>1</w:t>
            </w:r>
            <w:r>
              <w:rPr>
                <w:rFonts w:hint="eastAsia" w:ascii="仿宋_GB2312" w:hAnsi="仿宋_GB2312" w:eastAsia="仿宋_GB2312" w:cs="仿宋_GB2312"/>
                <w:b w:val="0"/>
                <w:bCs w:val="0"/>
                <w:color w:val="auto"/>
                <w:spacing w:val="0"/>
                <w:lang w:val="en-US" w:eastAsia="zh-CN"/>
              </w:rPr>
              <w:t>9</w:t>
            </w:r>
          </w:p>
        </w:tc>
        <w:tc>
          <w:tcPr>
            <w:tcW w:w="1266"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rPr>
            </w:pPr>
            <w:r>
              <w:rPr>
                <w:rFonts w:hint="eastAsia" w:ascii="宋体" w:hAnsi="宋体" w:eastAsia="宋体" w:cs="宋体"/>
                <w:color w:val="auto"/>
                <w:sz w:val="21"/>
                <w:szCs w:val="21"/>
                <w:lang w:val="en" w:eastAsia="zh-CN"/>
              </w:rPr>
              <w:t>生活救助、最低生活保障</w:t>
            </w:r>
          </w:p>
        </w:tc>
        <w:tc>
          <w:tcPr>
            <w:tcW w:w="154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
              </w:rPr>
              <w:t>第一、二类</w:t>
            </w:r>
            <w:r>
              <w:rPr>
                <w:rFonts w:hint="eastAsia" w:ascii="宋体" w:hAnsi="宋体" w:eastAsia="宋体" w:cs="宋体"/>
                <w:color w:val="auto"/>
                <w:sz w:val="21"/>
                <w:szCs w:val="21"/>
                <w:lang w:val="en" w:eastAsia="zh-CN"/>
              </w:rPr>
              <w:t>的特定对象（刑满释放人员）</w:t>
            </w:r>
          </w:p>
        </w:tc>
        <w:tc>
          <w:tcPr>
            <w:tcW w:w="3822"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lang w:val="en"/>
              </w:rPr>
            </w:pPr>
            <w:r>
              <w:rPr>
                <w:rFonts w:hint="eastAsia" w:ascii="宋体" w:hAnsi="宋体" w:eastAsia="宋体" w:cs="宋体"/>
                <w:color w:val="auto"/>
                <w:sz w:val="21"/>
                <w:szCs w:val="21"/>
                <w:lang w:val="en" w:eastAsia="zh-CN"/>
              </w:rPr>
              <w:t>对特困刑满释放重点帮教对象，</w:t>
            </w:r>
            <w:r>
              <w:rPr>
                <w:rFonts w:hint="eastAsia" w:ascii="宋体" w:hAnsi="宋体" w:eastAsia="宋体" w:cs="宋体"/>
                <w:color w:val="auto"/>
                <w:sz w:val="21"/>
                <w:szCs w:val="21"/>
                <w:lang w:val="en-US" w:eastAsia="zh-CN"/>
              </w:rPr>
              <w:t>6个月内未就业且符合相关条件的，给予救助；6个月后，仍未就业且符合低保条件的，纳入城乡最低生活保障范围</w:t>
            </w:r>
            <w:r>
              <w:rPr>
                <w:rFonts w:hint="eastAsia" w:cs="宋体"/>
                <w:color w:val="auto"/>
                <w:sz w:val="21"/>
                <w:szCs w:val="21"/>
                <w:lang w:val="en-US" w:eastAsia="zh-CN"/>
              </w:rPr>
              <w:t>。</w:t>
            </w:r>
          </w:p>
        </w:tc>
        <w:tc>
          <w:tcPr>
            <w:tcW w:w="1214"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rPr>
            </w:pPr>
            <w:r>
              <w:rPr>
                <w:rFonts w:hint="eastAsia" w:ascii="宋体" w:hAnsi="宋体" w:eastAsia="宋体" w:cs="宋体"/>
                <w:color w:val="auto"/>
                <w:sz w:val="21"/>
                <w:szCs w:val="21"/>
                <w:lang w:val="en"/>
              </w:rPr>
              <w:t>财政补助</w:t>
            </w:r>
          </w:p>
        </w:tc>
        <w:tc>
          <w:tcPr>
            <w:tcW w:w="1173"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rPr>
            </w:pPr>
            <w:r>
              <w:rPr>
                <w:rFonts w:hint="eastAsia" w:ascii="宋体" w:hAnsi="宋体" w:eastAsia="宋体" w:cs="宋体"/>
                <w:color w:val="auto"/>
                <w:sz w:val="21"/>
                <w:szCs w:val="21"/>
                <w:lang w:val="en" w:eastAsia="zh-CN"/>
              </w:rPr>
              <w:t>永嘉县司法局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580" w:type="dxa"/>
            <w:tcFitText/>
            <w:vAlign w:val="center"/>
          </w:tcPr>
          <w:p>
            <w:pPr>
              <w:pStyle w:val="10"/>
              <w:widowControl w:val="0"/>
              <w:numPr>
                <w:ilvl w:val="0"/>
                <w:numId w:val="0"/>
              </w:numPr>
              <w:shd w:val="clear" w:color="auto" w:fill="FFFFFF"/>
              <w:spacing w:before="0" w:beforeAutospacing="0" w:after="0" w:afterAutospacing="0"/>
              <w:ind w:leftChars="0"/>
              <w:jc w:val="center"/>
              <w:rPr>
                <w:rFonts w:hint="eastAsia" w:ascii="仿宋_GB2312" w:hAnsi="仿宋_GB2312" w:eastAsia="仿宋_GB2312" w:cs="仿宋_GB2312"/>
                <w:b w:val="0"/>
                <w:bCs w:val="0"/>
                <w:color w:val="auto"/>
                <w:spacing w:val="0"/>
                <w:lang w:val="en-US" w:eastAsia="zh-CN"/>
              </w:rPr>
            </w:pPr>
            <w:r>
              <w:rPr>
                <w:rFonts w:hint="eastAsia" w:ascii="仿宋_GB2312" w:hAnsi="仿宋_GB2312" w:eastAsia="仿宋_GB2312" w:cs="仿宋_GB2312"/>
                <w:b w:val="0"/>
                <w:bCs w:val="0"/>
                <w:color w:val="auto"/>
                <w:spacing w:val="114"/>
                <w:lang w:val="en-US" w:eastAsia="zh-CN"/>
              </w:rPr>
              <w:t>2</w:t>
            </w:r>
            <w:r>
              <w:rPr>
                <w:rFonts w:hint="eastAsia" w:ascii="仿宋_GB2312" w:hAnsi="仿宋_GB2312" w:eastAsia="仿宋_GB2312" w:cs="仿宋_GB2312"/>
                <w:b w:val="0"/>
                <w:bCs w:val="0"/>
                <w:color w:val="auto"/>
                <w:spacing w:val="0"/>
                <w:lang w:val="en-US" w:eastAsia="zh-CN"/>
              </w:rPr>
              <w:t>0</w:t>
            </w:r>
          </w:p>
        </w:tc>
        <w:tc>
          <w:tcPr>
            <w:tcW w:w="1266"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rPr>
            </w:pPr>
            <w:r>
              <w:rPr>
                <w:rFonts w:hint="eastAsia" w:ascii="宋体" w:hAnsi="宋体" w:eastAsia="宋体" w:cs="宋体"/>
                <w:color w:val="auto"/>
                <w:sz w:val="21"/>
                <w:szCs w:val="21"/>
                <w:lang w:val="en" w:eastAsia="zh-CN"/>
              </w:rPr>
              <w:t>残疾人意外伤害综合险</w:t>
            </w:r>
          </w:p>
        </w:tc>
        <w:tc>
          <w:tcPr>
            <w:tcW w:w="154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rPr>
            </w:pPr>
            <w:r>
              <w:rPr>
                <w:rFonts w:hint="eastAsia" w:ascii="宋体" w:hAnsi="宋体" w:eastAsia="宋体" w:cs="宋体"/>
                <w:color w:val="auto"/>
                <w:sz w:val="21"/>
                <w:szCs w:val="21"/>
                <w:lang w:val="en"/>
              </w:rPr>
              <w:t>第一、</w:t>
            </w:r>
            <w:r>
              <w:rPr>
                <w:rFonts w:hint="eastAsia" w:ascii="宋体" w:hAnsi="宋体" w:eastAsia="宋体" w:cs="宋体"/>
                <w:color w:val="auto"/>
                <w:sz w:val="21"/>
                <w:szCs w:val="21"/>
                <w:lang w:val="en" w:eastAsia="zh-Hans"/>
              </w:rPr>
              <w:t>二类的</w:t>
            </w:r>
            <w:r>
              <w:rPr>
                <w:rFonts w:hint="eastAsia" w:ascii="宋体" w:hAnsi="宋体" w:eastAsia="宋体" w:cs="宋体"/>
                <w:color w:val="auto"/>
                <w:sz w:val="21"/>
                <w:szCs w:val="21"/>
                <w:lang w:val="en"/>
              </w:rPr>
              <w:t>特定对象</w:t>
            </w:r>
            <w:r>
              <w:rPr>
                <w:rFonts w:hint="eastAsia" w:cs="宋体"/>
                <w:color w:val="auto"/>
                <w:sz w:val="21"/>
                <w:szCs w:val="21"/>
                <w:lang w:val="en" w:eastAsia="zh-CN"/>
              </w:rPr>
              <w:t>（</w:t>
            </w:r>
            <w:r>
              <w:rPr>
                <w:rFonts w:hint="eastAsia" w:ascii="宋体" w:hAnsi="宋体" w:eastAsia="宋体" w:cs="宋体"/>
                <w:color w:val="auto"/>
                <w:sz w:val="21"/>
                <w:szCs w:val="21"/>
                <w:lang w:val="en" w:eastAsia="zh-CN"/>
              </w:rPr>
              <w:t>永嘉户籍</w:t>
            </w:r>
            <w:r>
              <w:rPr>
                <w:rFonts w:hint="eastAsia" w:cs="宋体"/>
                <w:color w:val="auto"/>
                <w:sz w:val="21"/>
                <w:szCs w:val="21"/>
                <w:lang w:val="en" w:eastAsia="zh-CN"/>
              </w:rPr>
              <w:t>，</w:t>
            </w:r>
            <w:r>
              <w:rPr>
                <w:rFonts w:hint="eastAsia" w:cs="宋体"/>
                <w:color w:val="auto"/>
                <w:sz w:val="21"/>
                <w:szCs w:val="21"/>
                <w:lang w:val="en-US" w:eastAsia="zh-CN"/>
              </w:rPr>
              <w:t>并</w:t>
            </w:r>
            <w:r>
              <w:rPr>
                <w:rFonts w:hint="eastAsia" w:ascii="宋体" w:hAnsi="宋体" w:eastAsia="宋体" w:cs="宋体"/>
                <w:color w:val="auto"/>
                <w:sz w:val="21"/>
                <w:szCs w:val="21"/>
                <w:lang w:val="en" w:eastAsia="zh-CN"/>
              </w:rPr>
              <w:t>持有第二代《中华人民共和国残疾人证》的残疾人</w:t>
            </w:r>
            <w:r>
              <w:rPr>
                <w:rFonts w:hint="eastAsia" w:cs="宋体"/>
                <w:color w:val="auto"/>
                <w:sz w:val="21"/>
                <w:szCs w:val="21"/>
                <w:lang w:val="en" w:eastAsia="zh-CN"/>
              </w:rPr>
              <w:t>）</w:t>
            </w:r>
          </w:p>
        </w:tc>
        <w:tc>
          <w:tcPr>
            <w:tcW w:w="3822"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lang w:val="en"/>
              </w:rPr>
            </w:pPr>
            <w:r>
              <w:rPr>
                <w:rFonts w:hint="eastAsia" w:ascii="宋体" w:hAnsi="宋体" w:eastAsia="宋体" w:cs="宋体"/>
                <w:color w:val="auto"/>
                <w:sz w:val="21"/>
                <w:szCs w:val="21"/>
                <w:lang w:val="en" w:eastAsia="zh-CN"/>
              </w:rPr>
              <w:t>为永嘉户籍残疾人参保意外伤害综合险</w:t>
            </w:r>
            <w:r>
              <w:rPr>
                <w:rFonts w:hint="eastAsia" w:cs="宋体"/>
                <w:color w:val="auto"/>
                <w:sz w:val="21"/>
                <w:szCs w:val="21"/>
                <w:lang w:val="en" w:eastAsia="zh-CN"/>
              </w:rPr>
              <w:t>。</w:t>
            </w:r>
          </w:p>
        </w:tc>
        <w:tc>
          <w:tcPr>
            <w:tcW w:w="1214"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rPr>
            </w:pPr>
            <w:r>
              <w:rPr>
                <w:rFonts w:hint="eastAsia" w:ascii="宋体" w:hAnsi="宋体" w:eastAsia="宋体" w:cs="宋体"/>
                <w:color w:val="auto"/>
                <w:sz w:val="21"/>
                <w:szCs w:val="21"/>
                <w:lang w:val="en" w:eastAsia="zh-CN"/>
              </w:rPr>
              <w:t>财政补助</w:t>
            </w:r>
          </w:p>
        </w:tc>
        <w:tc>
          <w:tcPr>
            <w:tcW w:w="1173"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rPr>
            </w:pPr>
            <w:r>
              <w:rPr>
                <w:rFonts w:hint="eastAsia" w:ascii="宋体" w:hAnsi="宋体" w:eastAsia="宋体" w:cs="宋体"/>
                <w:color w:val="auto"/>
                <w:sz w:val="21"/>
                <w:szCs w:val="21"/>
                <w:lang w:val="en" w:eastAsia="zh-CN"/>
              </w:rPr>
              <w:t>县残联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580" w:type="dxa"/>
            <w:tcFitText/>
            <w:vAlign w:val="center"/>
          </w:tcPr>
          <w:p>
            <w:pPr>
              <w:pStyle w:val="10"/>
              <w:widowControl w:val="0"/>
              <w:numPr>
                <w:ilvl w:val="0"/>
                <w:numId w:val="0"/>
              </w:numPr>
              <w:shd w:val="clear" w:color="auto" w:fill="FFFFFF"/>
              <w:spacing w:before="0" w:beforeAutospacing="0" w:after="0" w:afterAutospacing="0"/>
              <w:ind w:leftChars="0"/>
              <w:jc w:val="center"/>
              <w:rPr>
                <w:rFonts w:hint="eastAsia" w:ascii="仿宋_GB2312" w:hAnsi="仿宋_GB2312" w:eastAsia="仿宋_GB2312" w:cs="仿宋_GB2312"/>
                <w:b w:val="0"/>
                <w:bCs w:val="0"/>
                <w:color w:val="auto"/>
                <w:spacing w:val="0"/>
                <w:lang w:val="en-US" w:eastAsia="zh-CN"/>
              </w:rPr>
            </w:pPr>
            <w:r>
              <w:rPr>
                <w:rFonts w:hint="eastAsia" w:ascii="仿宋_GB2312" w:hAnsi="仿宋_GB2312" w:eastAsia="仿宋_GB2312" w:cs="仿宋_GB2312"/>
                <w:b w:val="0"/>
                <w:bCs w:val="0"/>
                <w:color w:val="auto"/>
                <w:spacing w:val="114"/>
                <w:lang w:val="en-US" w:eastAsia="zh-CN"/>
              </w:rPr>
              <w:t>2</w:t>
            </w:r>
            <w:r>
              <w:rPr>
                <w:rFonts w:hint="eastAsia" w:ascii="仿宋_GB2312" w:hAnsi="仿宋_GB2312" w:eastAsia="仿宋_GB2312" w:cs="仿宋_GB2312"/>
                <w:b w:val="0"/>
                <w:bCs w:val="0"/>
                <w:color w:val="auto"/>
                <w:spacing w:val="0"/>
                <w:lang w:val="en-US" w:eastAsia="zh-CN"/>
              </w:rPr>
              <w:t>1</w:t>
            </w:r>
          </w:p>
        </w:tc>
        <w:tc>
          <w:tcPr>
            <w:tcW w:w="1266"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rPr>
            </w:pPr>
            <w:r>
              <w:rPr>
                <w:rFonts w:hint="eastAsia" w:ascii="宋体" w:hAnsi="宋体" w:eastAsia="宋体" w:cs="宋体"/>
                <w:color w:val="auto"/>
                <w:sz w:val="21"/>
                <w:szCs w:val="21"/>
                <w:lang w:val="en" w:eastAsia="zh-CN"/>
              </w:rPr>
              <w:t>残疾人养老保险</w:t>
            </w:r>
          </w:p>
        </w:tc>
        <w:tc>
          <w:tcPr>
            <w:tcW w:w="154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Hans"/>
              </w:rPr>
            </w:pPr>
            <w:r>
              <w:rPr>
                <w:rFonts w:hint="eastAsia" w:ascii="宋体" w:hAnsi="宋体" w:eastAsia="宋体" w:cs="宋体"/>
                <w:color w:val="auto"/>
                <w:sz w:val="21"/>
                <w:szCs w:val="21"/>
                <w:lang w:val="en"/>
              </w:rPr>
              <w:t>第一、</w:t>
            </w:r>
            <w:r>
              <w:rPr>
                <w:rFonts w:hint="eastAsia" w:ascii="宋体" w:hAnsi="宋体" w:eastAsia="宋体" w:cs="宋体"/>
                <w:color w:val="auto"/>
                <w:sz w:val="21"/>
                <w:szCs w:val="21"/>
                <w:lang w:val="en" w:eastAsia="zh-Hans"/>
              </w:rPr>
              <w:t>二类的</w:t>
            </w:r>
            <w:r>
              <w:rPr>
                <w:rFonts w:hint="eastAsia" w:ascii="宋体" w:hAnsi="宋体" w:eastAsia="宋体" w:cs="宋体"/>
                <w:color w:val="auto"/>
                <w:sz w:val="21"/>
                <w:szCs w:val="21"/>
                <w:lang w:val="en"/>
              </w:rPr>
              <w:t>特定对象</w:t>
            </w:r>
            <w:r>
              <w:rPr>
                <w:rFonts w:hint="eastAsia" w:cs="宋体"/>
                <w:color w:val="auto"/>
                <w:sz w:val="21"/>
                <w:szCs w:val="21"/>
                <w:lang w:val="en" w:eastAsia="zh-CN"/>
              </w:rPr>
              <w:t>（</w:t>
            </w:r>
            <w:r>
              <w:rPr>
                <w:rFonts w:hint="eastAsia" w:ascii="宋体" w:hAnsi="宋体" w:eastAsia="宋体" w:cs="宋体"/>
                <w:color w:val="auto"/>
                <w:sz w:val="21"/>
                <w:szCs w:val="21"/>
                <w:lang w:val="en" w:eastAsia="zh-CN"/>
              </w:rPr>
              <w:t>持有第二代《中华人民共和国残疾人证》的残疾人</w:t>
            </w:r>
            <w:r>
              <w:rPr>
                <w:rFonts w:hint="eastAsia" w:cs="宋体"/>
                <w:color w:val="auto"/>
                <w:sz w:val="21"/>
                <w:szCs w:val="21"/>
                <w:lang w:val="en" w:eastAsia="zh-CN"/>
              </w:rPr>
              <w:t>）。</w:t>
            </w:r>
          </w:p>
        </w:tc>
        <w:tc>
          <w:tcPr>
            <w:tcW w:w="3822"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lang w:val="en" w:eastAsia="zh-Hans"/>
              </w:rPr>
            </w:pPr>
            <w:r>
              <w:rPr>
                <w:rFonts w:hint="eastAsia" w:ascii="宋体" w:hAnsi="宋体" w:eastAsia="宋体" w:cs="宋体"/>
                <w:color w:val="auto"/>
                <w:sz w:val="21"/>
                <w:szCs w:val="21"/>
                <w:lang w:val="en" w:eastAsia="zh-CN"/>
              </w:rPr>
              <w:t>参保残疾人个人缴费部分按最低档次缴费标准由财政给予全额补贴</w:t>
            </w:r>
          </w:p>
        </w:tc>
        <w:tc>
          <w:tcPr>
            <w:tcW w:w="1214"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rPr>
            </w:pPr>
            <w:r>
              <w:rPr>
                <w:rFonts w:hint="eastAsia" w:ascii="宋体" w:hAnsi="宋体" w:eastAsia="宋体" w:cs="宋体"/>
                <w:color w:val="auto"/>
                <w:sz w:val="21"/>
                <w:szCs w:val="21"/>
                <w:lang w:val="en" w:eastAsia="zh-CN"/>
              </w:rPr>
              <w:t>财政补助</w:t>
            </w:r>
          </w:p>
        </w:tc>
        <w:tc>
          <w:tcPr>
            <w:tcW w:w="1173"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rPr>
            </w:pPr>
            <w:r>
              <w:rPr>
                <w:rFonts w:hint="eastAsia" w:ascii="宋体" w:hAnsi="宋体" w:eastAsia="宋体" w:cs="宋体"/>
                <w:color w:val="auto"/>
                <w:sz w:val="21"/>
                <w:szCs w:val="21"/>
                <w:lang w:val="en" w:eastAsia="zh-CN"/>
              </w:rPr>
              <w:t>县残联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7" w:hRule="atLeast"/>
        </w:trPr>
        <w:tc>
          <w:tcPr>
            <w:tcW w:w="580" w:type="dxa"/>
            <w:tcFitText/>
            <w:vAlign w:val="center"/>
          </w:tcPr>
          <w:p>
            <w:pPr>
              <w:pStyle w:val="10"/>
              <w:widowControl w:val="0"/>
              <w:numPr>
                <w:ilvl w:val="0"/>
                <w:numId w:val="0"/>
              </w:numPr>
              <w:shd w:val="clear" w:color="auto" w:fill="FFFFFF"/>
              <w:spacing w:before="0" w:beforeAutospacing="0" w:after="0" w:afterAutospacing="0"/>
              <w:ind w:leftChars="0"/>
              <w:jc w:val="center"/>
              <w:rPr>
                <w:rFonts w:hint="eastAsia" w:ascii="仿宋_GB2312" w:hAnsi="仿宋_GB2312" w:eastAsia="仿宋_GB2312" w:cs="仿宋_GB2312"/>
                <w:b w:val="0"/>
                <w:bCs w:val="0"/>
                <w:color w:val="auto"/>
                <w:spacing w:val="0"/>
                <w:lang w:val="en-US" w:eastAsia="zh-CN"/>
              </w:rPr>
            </w:pPr>
            <w:r>
              <w:rPr>
                <w:rFonts w:hint="eastAsia" w:ascii="仿宋_GB2312" w:hAnsi="仿宋_GB2312" w:eastAsia="仿宋_GB2312" w:cs="仿宋_GB2312"/>
                <w:b w:val="0"/>
                <w:bCs w:val="0"/>
                <w:color w:val="auto"/>
                <w:spacing w:val="114"/>
                <w:lang w:val="en-US" w:eastAsia="zh-CN"/>
              </w:rPr>
              <w:t>2</w:t>
            </w:r>
            <w:r>
              <w:rPr>
                <w:rFonts w:hint="eastAsia" w:ascii="仿宋_GB2312" w:hAnsi="仿宋_GB2312" w:eastAsia="仿宋_GB2312" w:cs="仿宋_GB2312"/>
                <w:b w:val="0"/>
                <w:bCs w:val="0"/>
                <w:color w:val="auto"/>
                <w:spacing w:val="0"/>
                <w:lang w:val="en-US" w:eastAsia="zh-CN"/>
              </w:rPr>
              <w:t>2</w:t>
            </w:r>
          </w:p>
        </w:tc>
        <w:tc>
          <w:tcPr>
            <w:tcW w:w="1266"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rPr>
            </w:pPr>
            <w:r>
              <w:rPr>
                <w:rFonts w:hint="default" w:ascii="宋体" w:hAnsi="宋体" w:eastAsia="宋体" w:cs="宋体"/>
                <w:color w:val="auto"/>
                <w:sz w:val="21"/>
                <w:szCs w:val="21"/>
                <w:lang w:val="en-US" w:eastAsia="zh-CN"/>
              </w:rPr>
              <w:t>自然灾害生活救助</w:t>
            </w:r>
          </w:p>
        </w:tc>
        <w:tc>
          <w:tcPr>
            <w:tcW w:w="154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rPr>
            </w:pPr>
            <w:r>
              <w:rPr>
                <w:rFonts w:hint="eastAsia" w:ascii="宋体" w:hAnsi="宋体" w:eastAsia="宋体" w:cs="宋体"/>
                <w:color w:val="auto"/>
                <w:sz w:val="21"/>
                <w:szCs w:val="21"/>
                <w:lang w:val="en"/>
              </w:rPr>
              <w:t>第一、</w:t>
            </w:r>
            <w:r>
              <w:rPr>
                <w:rFonts w:hint="eastAsia" w:ascii="宋体" w:hAnsi="宋体" w:eastAsia="宋体" w:cs="宋体"/>
                <w:color w:val="auto"/>
                <w:sz w:val="21"/>
                <w:szCs w:val="21"/>
                <w:lang w:val="en" w:eastAsia="zh-Hans"/>
              </w:rPr>
              <w:t>二类的</w:t>
            </w:r>
            <w:r>
              <w:rPr>
                <w:rFonts w:hint="eastAsia" w:ascii="宋体" w:hAnsi="宋体" w:eastAsia="宋体" w:cs="宋体"/>
                <w:color w:val="auto"/>
                <w:sz w:val="21"/>
                <w:szCs w:val="21"/>
                <w:lang w:val="en"/>
              </w:rPr>
              <w:t>特定对象</w:t>
            </w:r>
            <w:r>
              <w:rPr>
                <w:rFonts w:hint="eastAsia" w:cs="宋体"/>
                <w:color w:val="auto"/>
                <w:sz w:val="21"/>
                <w:szCs w:val="21"/>
                <w:lang w:val="en" w:eastAsia="zh-CN"/>
              </w:rPr>
              <w:t>（</w:t>
            </w:r>
            <w:r>
              <w:rPr>
                <w:rFonts w:hint="eastAsia" w:ascii="宋体" w:hAnsi="宋体" w:eastAsia="宋体" w:cs="宋体"/>
                <w:color w:val="auto"/>
                <w:sz w:val="21"/>
                <w:szCs w:val="21"/>
                <w:lang w:val="en-US" w:eastAsia="zh-CN"/>
              </w:rPr>
              <w:t>受灾人员</w:t>
            </w:r>
            <w:r>
              <w:rPr>
                <w:rFonts w:hint="eastAsia" w:cs="宋体"/>
                <w:color w:val="auto"/>
                <w:sz w:val="21"/>
                <w:szCs w:val="21"/>
                <w:lang w:val="en" w:eastAsia="zh-CN"/>
              </w:rPr>
              <w:t>）</w:t>
            </w:r>
          </w:p>
        </w:tc>
        <w:tc>
          <w:tcPr>
            <w:tcW w:w="3822" w:type="dxa"/>
            <w:vAlign w:val="center"/>
          </w:tcPr>
          <w:p>
            <w:pPr>
              <w:pStyle w:val="10"/>
              <w:widowControl w:val="0"/>
              <w:shd w:val="clear" w:color="auto" w:fill="FFFFFF"/>
              <w:spacing w:before="0" w:beforeAutospacing="0" w:after="0" w:afterAutospacing="0" w:line="300" w:lineRule="exact"/>
              <w:ind w:firstLine="420" w:firstLineChars="200"/>
              <w:jc w:val="left"/>
              <w:rPr>
                <w:rFonts w:hint="eastAsia" w:ascii="宋体" w:hAnsi="宋体" w:eastAsia="宋体" w:cs="宋体"/>
                <w:color w:val="auto"/>
                <w:sz w:val="21"/>
                <w:szCs w:val="21"/>
                <w:lang w:val="en"/>
              </w:rPr>
            </w:pPr>
            <w:r>
              <w:rPr>
                <w:rFonts w:hint="eastAsia" w:ascii="宋体" w:hAnsi="宋体" w:eastAsia="宋体" w:cs="宋体"/>
                <w:color w:val="auto"/>
                <w:sz w:val="21"/>
                <w:szCs w:val="21"/>
                <w:lang w:val="en-US" w:eastAsia="zh-CN"/>
              </w:rPr>
              <w:t>对遭受自然灾害而无力克服的衣、食、住、医等临时困难的，按照冬春救助</w:t>
            </w:r>
            <w:r>
              <w:rPr>
                <w:rFonts w:hint="default" w:ascii="宋体" w:hAnsi="宋体" w:eastAsia="宋体" w:cs="宋体"/>
                <w:color w:val="auto"/>
                <w:sz w:val="21"/>
                <w:szCs w:val="21"/>
                <w:lang w:val="en-US" w:eastAsia="zh-CN"/>
              </w:rPr>
              <w:t>每</w:t>
            </w:r>
            <w:r>
              <w:rPr>
                <w:rFonts w:hint="eastAsia" w:ascii="宋体" w:hAnsi="宋体" w:eastAsia="宋体" w:cs="宋体"/>
                <w:color w:val="auto"/>
                <w:sz w:val="21"/>
                <w:szCs w:val="21"/>
                <w:lang w:val="en-US" w:eastAsia="zh-CN"/>
              </w:rPr>
              <w:t>人每天130元，紧急转移每人每天300元、过渡期每人每天20元、死亡或失踪一次性2万元的</w:t>
            </w:r>
            <w:r>
              <w:rPr>
                <w:rFonts w:hint="eastAsia" w:cs="宋体"/>
                <w:color w:val="auto"/>
                <w:sz w:val="21"/>
                <w:szCs w:val="21"/>
                <w:lang w:val="en-US" w:eastAsia="zh-CN"/>
              </w:rPr>
              <w:t>。</w:t>
            </w:r>
          </w:p>
        </w:tc>
        <w:tc>
          <w:tcPr>
            <w:tcW w:w="1214"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rPr>
            </w:pPr>
            <w:r>
              <w:rPr>
                <w:rFonts w:hint="eastAsia" w:ascii="宋体" w:hAnsi="宋体" w:eastAsia="宋体" w:cs="宋体"/>
                <w:color w:val="auto"/>
                <w:sz w:val="21"/>
                <w:szCs w:val="21"/>
                <w:lang w:val="en-US" w:eastAsia="zh-CN"/>
              </w:rPr>
              <w:t>财政补助</w:t>
            </w:r>
          </w:p>
        </w:tc>
        <w:tc>
          <w:tcPr>
            <w:tcW w:w="1173"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rPr>
            </w:pPr>
            <w:r>
              <w:rPr>
                <w:rFonts w:hint="default" w:ascii="宋体" w:hAnsi="宋体" w:eastAsia="宋体" w:cs="宋体"/>
                <w:color w:val="auto"/>
                <w:sz w:val="21"/>
                <w:szCs w:val="21"/>
                <w:lang w:val="en-US" w:eastAsia="zh-CN"/>
              </w:rPr>
              <w:t>县应急管理局</w:t>
            </w:r>
          </w:p>
        </w:tc>
      </w:tr>
    </w:tbl>
    <w:p>
      <w:pPr>
        <w:pStyle w:val="10"/>
        <w:widowControl w:val="0"/>
        <w:shd w:val="clear" w:color="auto" w:fill="FFFFFF"/>
        <w:spacing w:before="0" w:beforeAutospacing="0" w:after="0" w:afterAutospacing="0"/>
        <w:jc w:val="both"/>
        <w:rPr>
          <w:rFonts w:ascii="Times New Roman" w:hAnsi="黑体" w:eastAsia="黑体"/>
          <w:sz w:val="32"/>
          <w:szCs w:val="32"/>
        </w:rPr>
      </w:pPr>
      <w:r>
        <w:rPr>
          <w:rFonts w:hint="eastAsia" w:ascii="Times New Roman" w:hAnsi="黑体" w:eastAsia="黑体"/>
          <w:sz w:val="32"/>
          <w:szCs w:val="32"/>
        </w:rPr>
        <w:t>二、推进安居工程类</w:t>
      </w:r>
    </w:p>
    <w:tbl>
      <w:tblPr>
        <w:tblStyle w:val="12"/>
        <w:tblpPr w:leftFromText="180" w:rightFromText="180" w:vertAnchor="text" w:horzAnchor="margin" w:tblpXSpec="center" w:tblpY="101"/>
        <w:tblOverlap w:val="never"/>
        <w:tblW w:w="9177" w:type="dxa"/>
        <w:tblInd w:w="3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148"/>
        <w:gridCol w:w="1469"/>
        <w:gridCol w:w="3569"/>
        <w:gridCol w:w="1136"/>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720" w:type="dxa"/>
            <w:vAlign w:val="center"/>
          </w:tcPr>
          <w:p>
            <w:pPr>
              <w:pStyle w:val="10"/>
              <w:widowControl w:val="0"/>
              <w:shd w:val="clear" w:color="auto" w:fill="FFFFFF"/>
              <w:spacing w:before="0" w:beforeAutospacing="0" w:after="0" w:afterAutospacing="0"/>
              <w:jc w:val="center"/>
              <w:rPr>
                <w:rFonts w:hint="eastAsia" w:eastAsia="宋体"/>
                <w:b/>
                <w:bCs/>
                <w:color w:val="auto"/>
                <w:lang w:eastAsia="zh-CN"/>
              </w:rPr>
            </w:pPr>
            <w:r>
              <w:rPr>
                <w:rFonts w:hint="eastAsia"/>
                <w:b/>
                <w:bCs/>
                <w:color w:val="auto"/>
                <w:lang w:eastAsia="zh-Hans"/>
              </w:rPr>
              <w:t>序号</w:t>
            </w:r>
          </w:p>
        </w:tc>
        <w:tc>
          <w:tcPr>
            <w:tcW w:w="1148" w:type="dxa"/>
            <w:vAlign w:val="center"/>
          </w:tcPr>
          <w:p>
            <w:pPr>
              <w:pStyle w:val="10"/>
              <w:widowControl w:val="0"/>
              <w:shd w:val="clear" w:color="auto" w:fill="FFFFFF"/>
              <w:spacing w:before="0" w:beforeAutospacing="0" w:after="0" w:afterAutospacing="0"/>
              <w:jc w:val="center"/>
              <w:rPr>
                <w:b/>
                <w:bCs/>
                <w:color w:val="auto"/>
                <w:lang w:eastAsia="zh-Hans"/>
              </w:rPr>
            </w:pPr>
            <w:r>
              <w:rPr>
                <w:rFonts w:hint="eastAsia"/>
                <w:b/>
                <w:bCs/>
                <w:color w:val="auto"/>
                <w:lang w:eastAsia="zh-Hans"/>
              </w:rPr>
              <w:t>帮扶事项</w:t>
            </w:r>
          </w:p>
        </w:tc>
        <w:tc>
          <w:tcPr>
            <w:tcW w:w="1469" w:type="dxa"/>
            <w:vAlign w:val="center"/>
          </w:tcPr>
          <w:p>
            <w:pPr>
              <w:pStyle w:val="10"/>
              <w:widowControl w:val="0"/>
              <w:shd w:val="clear" w:color="auto" w:fill="FFFFFF"/>
              <w:spacing w:before="0" w:beforeAutospacing="0" w:after="0" w:afterAutospacing="0"/>
              <w:jc w:val="center"/>
              <w:rPr>
                <w:b/>
                <w:bCs/>
                <w:color w:val="auto"/>
                <w:lang w:eastAsia="zh-Hans"/>
              </w:rPr>
            </w:pPr>
            <w:r>
              <w:rPr>
                <w:rFonts w:hint="eastAsia"/>
                <w:b/>
                <w:bCs/>
                <w:color w:val="auto"/>
                <w:lang w:eastAsia="zh-Hans"/>
              </w:rPr>
              <w:t>适用对象</w:t>
            </w:r>
          </w:p>
        </w:tc>
        <w:tc>
          <w:tcPr>
            <w:tcW w:w="3569" w:type="dxa"/>
            <w:vAlign w:val="center"/>
          </w:tcPr>
          <w:p>
            <w:pPr>
              <w:pStyle w:val="10"/>
              <w:widowControl w:val="0"/>
              <w:shd w:val="clear" w:color="auto" w:fill="FFFFFF"/>
              <w:spacing w:before="0" w:beforeAutospacing="0" w:after="0" w:afterAutospacing="0"/>
              <w:jc w:val="center"/>
              <w:rPr>
                <w:b/>
                <w:bCs/>
                <w:color w:val="auto"/>
                <w:lang w:eastAsia="zh-Hans"/>
              </w:rPr>
            </w:pPr>
            <w:r>
              <w:rPr>
                <w:rFonts w:hint="eastAsia"/>
                <w:b/>
                <w:bCs/>
                <w:color w:val="auto"/>
                <w:lang w:eastAsia="zh-Hans"/>
              </w:rPr>
              <w:t>帮扶内容</w:t>
            </w:r>
          </w:p>
        </w:tc>
        <w:tc>
          <w:tcPr>
            <w:tcW w:w="1136" w:type="dxa"/>
            <w:vAlign w:val="center"/>
          </w:tcPr>
          <w:p>
            <w:pPr>
              <w:pStyle w:val="10"/>
              <w:widowControl w:val="0"/>
              <w:shd w:val="clear" w:color="auto" w:fill="FFFFFF"/>
              <w:spacing w:before="0" w:beforeAutospacing="0" w:after="0" w:afterAutospacing="0"/>
              <w:jc w:val="center"/>
              <w:rPr>
                <w:b/>
                <w:bCs/>
                <w:color w:val="auto"/>
                <w:lang w:eastAsia="zh-Hans"/>
              </w:rPr>
            </w:pPr>
            <w:r>
              <w:rPr>
                <w:rFonts w:hint="eastAsia"/>
                <w:b/>
                <w:bCs/>
                <w:color w:val="auto"/>
                <w:lang w:eastAsia="zh-Hans"/>
              </w:rPr>
              <w:t>帮扶方式</w:t>
            </w:r>
          </w:p>
        </w:tc>
        <w:tc>
          <w:tcPr>
            <w:tcW w:w="1135" w:type="dxa"/>
            <w:vAlign w:val="center"/>
          </w:tcPr>
          <w:p>
            <w:pPr>
              <w:pStyle w:val="10"/>
              <w:widowControl w:val="0"/>
              <w:shd w:val="clear" w:color="auto" w:fill="FFFFFF"/>
              <w:spacing w:before="0" w:beforeAutospacing="0" w:after="0" w:afterAutospacing="0"/>
              <w:jc w:val="center"/>
              <w:rPr>
                <w:b/>
                <w:bCs/>
                <w:color w:val="auto"/>
                <w:lang w:eastAsia="zh-Hans"/>
              </w:rPr>
            </w:pPr>
            <w:r>
              <w:rPr>
                <w:rFonts w:hint="eastAsia"/>
                <w:b/>
                <w:bCs/>
                <w:color w:val="auto"/>
                <w:lang w:eastAsia="zh-Hans"/>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trPr>
        <w:tc>
          <w:tcPr>
            <w:tcW w:w="720" w:type="dxa"/>
            <w:vAlign w:val="center"/>
          </w:tcPr>
          <w:p>
            <w:pPr>
              <w:pStyle w:val="10"/>
              <w:widowControl w:val="0"/>
              <w:numPr>
                <w:ilvl w:val="0"/>
                <w:numId w:val="0"/>
              </w:numPr>
              <w:shd w:val="clear" w:color="auto" w:fill="FFFFFF"/>
              <w:spacing w:before="0" w:beforeAutospacing="0" w:after="0" w:afterAutospacing="0"/>
              <w:ind w:leftChars="0"/>
              <w:jc w:val="center"/>
              <w:rPr>
                <w:rFonts w:hint="default" w:eastAsia="宋体"/>
                <w:b/>
                <w:bCs/>
                <w:color w:val="auto"/>
                <w:lang w:val="en-US" w:eastAsia="zh-CN"/>
              </w:rPr>
            </w:pPr>
            <w:r>
              <w:rPr>
                <w:rFonts w:hint="eastAsia" w:ascii="仿宋_GB2312" w:hAnsi="仿宋_GB2312" w:eastAsia="仿宋_GB2312" w:cs="仿宋_GB2312"/>
                <w:b w:val="0"/>
                <w:bCs w:val="0"/>
                <w:color w:val="auto"/>
                <w:lang w:val="en-US" w:eastAsia="zh-CN"/>
              </w:rPr>
              <w:t>23</w:t>
            </w:r>
          </w:p>
        </w:tc>
        <w:tc>
          <w:tcPr>
            <w:tcW w:w="1148"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Hans"/>
              </w:rPr>
            </w:pPr>
            <w:r>
              <w:rPr>
                <w:rFonts w:hint="eastAsia" w:ascii="宋体" w:hAnsi="宋体" w:eastAsia="宋体" w:cs="宋体"/>
                <w:color w:val="auto"/>
                <w:sz w:val="21"/>
                <w:szCs w:val="21"/>
                <w:lang w:val="en-US" w:eastAsia="zh-CN"/>
              </w:rPr>
              <w:t>永嘉县农村电线老化改造</w:t>
            </w:r>
          </w:p>
        </w:tc>
        <w:tc>
          <w:tcPr>
            <w:tcW w:w="1469"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第一、二类特定对象（低保，低边，残疾，空巢老人）</w:t>
            </w:r>
          </w:p>
        </w:tc>
        <w:tc>
          <w:tcPr>
            <w:tcW w:w="3569" w:type="dxa"/>
            <w:vAlign w:val="center"/>
          </w:tcPr>
          <w:p>
            <w:pPr>
              <w:pStyle w:val="10"/>
              <w:widowControl w:val="0"/>
              <w:shd w:val="clear" w:color="auto" w:fill="FFFFFF"/>
              <w:spacing w:before="0" w:beforeAutospacing="0" w:after="0" w:afterAutospacing="0" w:line="300" w:lineRule="exact"/>
              <w:ind w:firstLine="210" w:firstLineChars="100"/>
              <w:jc w:val="left"/>
              <w:rPr>
                <w:rFonts w:hint="default" w:ascii="宋体" w:hAnsi="宋体" w:eastAsia="宋体" w:cs="宋体"/>
                <w:color w:val="auto"/>
                <w:sz w:val="21"/>
                <w:szCs w:val="21"/>
                <w:lang w:val="en-US" w:eastAsia="zh-Hans"/>
              </w:rPr>
            </w:pPr>
            <w:r>
              <w:rPr>
                <w:rFonts w:hint="eastAsia" w:ascii="宋体" w:hAnsi="宋体" w:eastAsia="宋体" w:cs="宋体"/>
                <w:color w:val="auto"/>
                <w:sz w:val="21"/>
                <w:szCs w:val="21"/>
                <w:lang w:val="en-US" w:eastAsia="zh-CN"/>
              </w:rPr>
              <w:t>套管，更换电线，灯泡，开关</w:t>
            </w:r>
            <w:r>
              <w:rPr>
                <w:rFonts w:hint="eastAsia" w:cs="宋体"/>
                <w:color w:val="auto"/>
                <w:sz w:val="21"/>
                <w:szCs w:val="21"/>
                <w:lang w:val="en-US" w:eastAsia="zh-CN"/>
              </w:rPr>
              <w:t>。</w:t>
            </w:r>
          </w:p>
        </w:tc>
        <w:tc>
          <w:tcPr>
            <w:tcW w:w="1136"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Hans"/>
              </w:rPr>
            </w:pPr>
            <w:r>
              <w:rPr>
                <w:rFonts w:hint="eastAsia" w:ascii="宋体" w:hAnsi="宋体" w:eastAsia="宋体" w:cs="宋体"/>
                <w:color w:val="auto"/>
                <w:sz w:val="21"/>
                <w:szCs w:val="21"/>
                <w:lang w:val="en-US" w:eastAsia="zh-CN"/>
              </w:rPr>
              <w:t>慈善资金</w:t>
            </w:r>
          </w:p>
        </w:tc>
        <w:tc>
          <w:tcPr>
            <w:tcW w:w="1135"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Hans"/>
              </w:rPr>
            </w:pPr>
            <w:r>
              <w:rPr>
                <w:rFonts w:hint="eastAsia" w:ascii="宋体" w:hAnsi="宋体" w:eastAsia="宋体" w:cs="宋体"/>
                <w:color w:val="auto"/>
                <w:sz w:val="21"/>
                <w:szCs w:val="21"/>
                <w:lang w:val="en-US" w:eastAsia="zh-CN"/>
              </w:rPr>
              <w:t>永嘉县慈善总会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9" w:hRule="atLeast"/>
        </w:trPr>
        <w:tc>
          <w:tcPr>
            <w:tcW w:w="720" w:type="dxa"/>
            <w:vAlign w:val="center"/>
          </w:tcPr>
          <w:p>
            <w:pPr>
              <w:pStyle w:val="10"/>
              <w:widowControl w:val="0"/>
              <w:numPr>
                <w:ilvl w:val="0"/>
                <w:numId w:val="0"/>
              </w:numPr>
              <w:shd w:val="clear" w:color="auto" w:fill="FFFFFF"/>
              <w:spacing w:before="0" w:beforeAutospacing="0" w:after="0" w:afterAutospacing="0"/>
              <w:ind w:leftChars="0"/>
              <w:jc w:val="center"/>
              <w:rPr>
                <w:rFonts w:hint="default" w:eastAsia="宋体"/>
                <w:b/>
                <w:bCs/>
                <w:color w:val="auto"/>
                <w:lang w:val="en-US" w:eastAsia="zh-CN"/>
              </w:rPr>
            </w:pPr>
            <w:r>
              <w:rPr>
                <w:rFonts w:hint="eastAsia" w:ascii="仿宋_GB2312" w:hAnsi="仿宋_GB2312" w:eastAsia="仿宋_GB2312" w:cs="仿宋_GB2312"/>
                <w:b w:val="0"/>
                <w:bCs w:val="0"/>
                <w:color w:val="auto"/>
                <w:lang w:val="en-US" w:eastAsia="zh-CN"/>
              </w:rPr>
              <w:t>24</w:t>
            </w:r>
          </w:p>
        </w:tc>
        <w:tc>
          <w:tcPr>
            <w:tcW w:w="1148"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bidi="ar-SA"/>
              </w:rPr>
            </w:pPr>
            <w:r>
              <w:rPr>
                <w:rFonts w:hint="eastAsia" w:ascii="宋体" w:hAnsi="宋体" w:eastAsia="宋体" w:cs="宋体"/>
                <w:color w:val="auto"/>
                <w:sz w:val="21"/>
                <w:szCs w:val="21"/>
                <w:lang w:val="en" w:eastAsia="zh-CN"/>
              </w:rPr>
              <w:t>“情系永嘉·农房改造补助”项目</w:t>
            </w:r>
          </w:p>
        </w:tc>
        <w:tc>
          <w:tcPr>
            <w:tcW w:w="1469"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 w:eastAsia="zh-CN"/>
              </w:rPr>
              <w:t>第一类</w:t>
            </w:r>
          </w:p>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bidi="ar-SA"/>
              </w:rPr>
            </w:pPr>
          </w:p>
        </w:tc>
        <w:tc>
          <w:tcPr>
            <w:tcW w:w="3569"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lang w:val="en-US" w:eastAsia="zh-CN" w:bidi="ar-SA"/>
              </w:rPr>
            </w:pPr>
            <w:r>
              <w:rPr>
                <w:rFonts w:hint="eastAsia" w:ascii="宋体" w:hAnsi="宋体" w:eastAsia="宋体" w:cs="宋体"/>
                <w:color w:val="auto"/>
                <w:sz w:val="21"/>
                <w:szCs w:val="21"/>
                <w:lang w:val="en" w:eastAsia="zh-CN"/>
              </w:rPr>
              <w:t>根据实际情况给予2000—20000元的补助金。情况特殊，需要提供快速、及时、有效帮助的对象：1、组织或个人向报社记者或县慈善总会救助部推荐，也可自荐。2、记者经采访后，在电视台播出或在报纸刊登采访的内容。3、县慈善总会派人与记者一起上门看望或到医院探望，面对面给予救助。救助标准：一般情况给予3000元-5000元救助，特殊情况另行确定救助金额。</w:t>
            </w:r>
          </w:p>
        </w:tc>
        <w:tc>
          <w:tcPr>
            <w:tcW w:w="1136"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bidi="ar-SA"/>
              </w:rPr>
            </w:pPr>
            <w:r>
              <w:rPr>
                <w:rFonts w:hint="eastAsia" w:ascii="宋体" w:hAnsi="宋体" w:eastAsia="宋体" w:cs="宋体"/>
                <w:color w:val="auto"/>
                <w:sz w:val="21"/>
                <w:szCs w:val="21"/>
                <w:lang w:val="en" w:eastAsia="zh-CN"/>
              </w:rPr>
              <w:t>慈善资金</w:t>
            </w:r>
          </w:p>
        </w:tc>
        <w:tc>
          <w:tcPr>
            <w:tcW w:w="1135"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bidi="ar-SA"/>
              </w:rPr>
            </w:pPr>
            <w:r>
              <w:rPr>
                <w:rFonts w:hint="eastAsia" w:ascii="宋体" w:hAnsi="宋体" w:eastAsia="宋体" w:cs="宋体"/>
                <w:color w:val="auto"/>
                <w:sz w:val="21"/>
                <w:szCs w:val="21"/>
                <w:lang w:val="en" w:eastAsia="zh-CN"/>
              </w:rPr>
              <w:t>永嘉县慈善总会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trPr>
        <w:tc>
          <w:tcPr>
            <w:tcW w:w="720" w:type="dxa"/>
            <w:vAlign w:val="center"/>
          </w:tcPr>
          <w:p>
            <w:pPr>
              <w:pStyle w:val="10"/>
              <w:widowControl w:val="0"/>
              <w:numPr>
                <w:ilvl w:val="0"/>
                <w:numId w:val="0"/>
              </w:numPr>
              <w:shd w:val="clear" w:color="auto" w:fill="FFFFFF"/>
              <w:spacing w:before="0" w:beforeAutospacing="0" w:after="0" w:afterAutospacing="0"/>
              <w:ind w:leftChars="0"/>
              <w:jc w:val="center"/>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25</w:t>
            </w:r>
          </w:p>
        </w:tc>
        <w:tc>
          <w:tcPr>
            <w:tcW w:w="1148"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公共租赁住房</w:t>
            </w:r>
          </w:p>
        </w:tc>
        <w:tc>
          <w:tcPr>
            <w:tcW w:w="1469"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第一、二类特定对象（中低收入住房困难家庭）</w:t>
            </w:r>
          </w:p>
        </w:tc>
        <w:tc>
          <w:tcPr>
            <w:tcW w:w="3569"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按规定对其实施实物配租或租赁补贴保障</w:t>
            </w:r>
            <w:r>
              <w:rPr>
                <w:rFonts w:hint="eastAsia" w:cs="宋体"/>
                <w:color w:val="auto"/>
                <w:sz w:val="21"/>
                <w:szCs w:val="21"/>
                <w:lang w:val="en-US" w:eastAsia="zh-CN"/>
              </w:rPr>
              <w:t>。</w:t>
            </w:r>
          </w:p>
        </w:tc>
        <w:tc>
          <w:tcPr>
            <w:tcW w:w="1136"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实物配租或租赁补贴</w:t>
            </w:r>
          </w:p>
        </w:tc>
        <w:tc>
          <w:tcPr>
            <w:tcW w:w="1135"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永嘉县住房和城乡建设局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720" w:type="dxa"/>
            <w:vAlign w:val="center"/>
          </w:tcPr>
          <w:p>
            <w:pPr>
              <w:pStyle w:val="10"/>
              <w:widowControl w:val="0"/>
              <w:numPr>
                <w:ilvl w:val="0"/>
                <w:numId w:val="0"/>
              </w:numPr>
              <w:shd w:val="clear" w:color="auto" w:fill="FFFFFF"/>
              <w:spacing w:before="0" w:beforeAutospacing="0" w:after="0" w:afterAutospacing="0"/>
              <w:ind w:leftChars="0"/>
              <w:jc w:val="center"/>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26</w:t>
            </w:r>
          </w:p>
        </w:tc>
        <w:tc>
          <w:tcPr>
            <w:tcW w:w="1148"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永嘉县农村困难家庭危房改造实施办法</w:t>
            </w:r>
          </w:p>
        </w:tc>
        <w:tc>
          <w:tcPr>
            <w:tcW w:w="1469"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第一类特定对象（住房困难家庭）</w:t>
            </w:r>
          </w:p>
        </w:tc>
        <w:tc>
          <w:tcPr>
            <w:tcW w:w="3569"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实施危房改造即时救助</w:t>
            </w:r>
            <w:r>
              <w:rPr>
                <w:rFonts w:hint="eastAsia" w:cs="宋体"/>
                <w:color w:val="auto"/>
                <w:sz w:val="21"/>
                <w:szCs w:val="21"/>
                <w:lang w:val="en-US" w:eastAsia="zh-CN"/>
              </w:rPr>
              <w:t>。</w:t>
            </w:r>
          </w:p>
        </w:tc>
        <w:tc>
          <w:tcPr>
            <w:tcW w:w="1136"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财政补助</w:t>
            </w:r>
          </w:p>
        </w:tc>
        <w:tc>
          <w:tcPr>
            <w:tcW w:w="1135"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永嘉县住房和城乡建设局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6" w:hRule="atLeast"/>
        </w:trPr>
        <w:tc>
          <w:tcPr>
            <w:tcW w:w="720" w:type="dxa"/>
            <w:vAlign w:val="center"/>
          </w:tcPr>
          <w:p>
            <w:pPr>
              <w:pStyle w:val="10"/>
              <w:widowControl w:val="0"/>
              <w:numPr>
                <w:ilvl w:val="0"/>
                <w:numId w:val="0"/>
              </w:numPr>
              <w:shd w:val="clear" w:color="auto" w:fill="FFFFFF"/>
              <w:spacing w:before="0" w:beforeAutospacing="0" w:after="0" w:afterAutospacing="0"/>
              <w:ind w:leftChars="0"/>
              <w:jc w:val="center"/>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27</w:t>
            </w:r>
          </w:p>
        </w:tc>
        <w:tc>
          <w:tcPr>
            <w:tcW w:w="1148"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US" w:eastAsia="zh-CN"/>
              </w:rPr>
              <w:t>安居圆梦（该项政策市里还未通知，明年是否继续实行未知）</w:t>
            </w:r>
          </w:p>
        </w:tc>
        <w:tc>
          <w:tcPr>
            <w:tcW w:w="1469"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第一类（农村低保、农村低边、农村特困）</w:t>
            </w:r>
          </w:p>
        </w:tc>
        <w:tc>
          <w:tcPr>
            <w:tcW w:w="3569"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lang w:val="en-US" w:eastAsia="zh-Hans"/>
              </w:rPr>
            </w:pPr>
            <w:r>
              <w:rPr>
                <w:rFonts w:hint="eastAsia" w:ascii="宋体" w:hAnsi="宋体" w:eastAsia="宋体" w:cs="宋体"/>
                <w:color w:val="auto"/>
                <w:sz w:val="21"/>
                <w:szCs w:val="21"/>
                <w:lang w:val="en-US" w:eastAsia="zh-CN"/>
              </w:rPr>
              <w:t>根据符合条件的低收入农户购建房户数和市级财政专项扶贫资金额度，确定补助标准（最高不超过3万元）。</w:t>
            </w:r>
          </w:p>
        </w:tc>
        <w:tc>
          <w:tcPr>
            <w:tcW w:w="1136"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Hans"/>
              </w:rPr>
            </w:pPr>
            <w:r>
              <w:rPr>
                <w:rFonts w:hint="eastAsia" w:ascii="宋体" w:hAnsi="宋体" w:eastAsia="宋体" w:cs="宋体"/>
                <w:color w:val="auto"/>
                <w:sz w:val="21"/>
                <w:szCs w:val="21"/>
                <w:lang w:val="en-US" w:eastAsia="zh-CN"/>
              </w:rPr>
              <w:t>财政补助</w:t>
            </w:r>
          </w:p>
        </w:tc>
        <w:tc>
          <w:tcPr>
            <w:tcW w:w="1135"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永嘉县农业农村局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720" w:type="dxa"/>
            <w:vAlign w:val="center"/>
          </w:tcPr>
          <w:p>
            <w:pPr>
              <w:pStyle w:val="10"/>
              <w:widowControl w:val="0"/>
              <w:numPr>
                <w:ilvl w:val="0"/>
                <w:numId w:val="0"/>
              </w:numPr>
              <w:shd w:val="clear" w:color="auto" w:fill="FFFFFF"/>
              <w:spacing w:before="0" w:beforeAutospacing="0" w:after="0" w:afterAutospacing="0"/>
              <w:ind w:leftChars="0"/>
              <w:jc w:val="center"/>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28</w:t>
            </w:r>
          </w:p>
        </w:tc>
        <w:tc>
          <w:tcPr>
            <w:tcW w:w="1148"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US" w:eastAsia="zh-CN"/>
              </w:rPr>
              <w:t>残疾人无障碍设施进家庭</w:t>
            </w:r>
          </w:p>
        </w:tc>
        <w:tc>
          <w:tcPr>
            <w:tcW w:w="1469"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Hans"/>
              </w:rPr>
            </w:pPr>
            <w:r>
              <w:rPr>
                <w:rFonts w:hint="eastAsia" w:ascii="宋体" w:hAnsi="宋体" w:eastAsia="宋体" w:cs="宋体"/>
                <w:color w:val="auto"/>
                <w:sz w:val="21"/>
                <w:szCs w:val="21"/>
                <w:lang w:val="en-US" w:eastAsia="zh-CN"/>
              </w:rPr>
              <w:t>第一、二类特定对象</w:t>
            </w:r>
          </w:p>
        </w:tc>
        <w:tc>
          <w:tcPr>
            <w:tcW w:w="3569"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有无障碍改造需求的残疾人家庭提供无障碍设施改造或辅具配送服务</w:t>
            </w:r>
            <w:r>
              <w:rPr>
                <w:rFonts w:hint="eastAsia" w:cs="宋体"/>
                <w:color w:val="auto"/>
                <w:sz w:val="21"/>
                <w:szCs w:val="21"/>
                <w:lang w:val="en-US" w:eastAsia="zh-CN"/>
              </w:rPr>
              <w:t>。</w:t>
            </w:r>
          </w:p>
        </w:tc>
        <w:tc>
          <w:tcPr>
            <w:tcW w:w="1136"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 w:eastAsia="zh-CN"/>
              </w:rPr>
              <w:t>财政补助</w:t>
            </w:r>
          </w:p>
        </w:tc>
        <w:tc>
          <w:tcPr>
            <w:tcW w:w="1135"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县残联</w:t>
            </w:r>
          </w:p>
        </w:tc>
      </w:tr>
    </w:tbl>
    <w:p>
      <w:pPr>
        <w:widowControl w:val="0"/>
        <w:spacing w:line="600" w:lineRule="exact"/>
        <w:jc w:val="both"/>
        <w:rPr>
          <w:rFonts w:ascii="Times New Roman" w:hAnsi="Times New Roman" w:eastAsia="黑体"/>
          <w:sz w:val="32"/>
          <w:szCs w:val="32"/>
        </w:rPr>
      </w:pPr>
      <w:r>
        <w:rPr>
          <w:rFonts w:hint="eastAsia" w:ascii="Times New Roman" w:hAnsi="Times New Roman" w:eastAsia="黑体"/>
          <w:sz w:val="32"/>
          <w:szCs w:val="32"/>
        </w:rPr>
        <w:t>三、强化医疗救助类</w:t>
      </w:r>
    </w:p>
    <w:tbl>
      <w:tblPr>
        <w:tblStyle w:val="12"/>
        <w:tblpPr w:leftFromText="180" w:rightFromText="180" w:vertAnchor="text" w:horzAnchor="page" w:tblpX="1132" w:tblpY="350"/>
        <w:tblOverlap w:val="never"/>
        <w:tblW w:w="96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330"/>
        <w:gridCol w:w="1422"/>
        <w:gridCol w:w="3655"/>
        <w:gridCol w:w="1276"/>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93" w:type="dxa"/>
          </w:tcPr>
          <w:p>
            <w:pPr>
              <w:pStyle w:val="10"/>
              <w:widowControl w:val="0"/>
              <w:shd w:val="clear" w:color="auto" w:fill="FFFFFF"/>
              <w:spacing w:before="0" w:beforeAutospacing="0" w:after="0" w:afterAutospacing="0"/>
              <w:jc w:val="center"/>
              <w:rPr>
                <w:b/>
                <w:bCs/>
                <w:color w:val="auto"/>
                <w:lang w:eastAsia="zh-Hans"/>
              </w:rPr>
            </w:pPr>
            <w:r>
              <w:rPr>
                <w:rFonts w:hint="eastAsia"/>
                <w:b/>
                <w:bCs/>
                <w:color w:val="auto"/>
                <w:lang w:eastAsia="zh-Hans"/>
              </w:rPr>
              <w:t>序号</w:t>
            </w:r>
          </w:p>
        </w:tc>
        <w:tc>
          <w:tcPr>
            <w:tcW w:w="1330" w:type="dxa"/>
          </w:tcPr>
          <w:p>
            <w:pPr>
              <w:pStyle w:val="10"/>
              <w:widowControl w:val="0"/>
              <w:shd w:val="clear" w:color="auto" w:fill="FFFFFF"/>
              <w:spacing w:before="0" w:beforeAutospacing="0" w:after="0" w:afterAutospacing="0"/>
              <w:jc w:val="center"/>
              <w:rPr>
                <w:b/>
                <w:bCs/>
                <w:color w:val="auto"/>
                <w:lang w:eastAsia="zh-Hans"/>
              </w:rPr>
            </w:pPr>
            <w:r>
              <w:rPr>
                <w:rFonts w:hint="eastAsia"/>
                <w:b/>
                <w:bCs/>
                <w:color w:val="auto"/>
                <w:lang w:eastAsia="zh-Hans"/>
              </w:rPr>
              <w:t>帮扶事项</w:t>
            </w:r>
          </w:p>
        </w:tc>
        <w:tc>
          <w:tcPr>
            <w:tcW w:w="1422" w:type="dxa"/>
          </w:tcPr>
          <w:p>
            <w:pPr>
              <w:pStyle w:val="10"/>
              <w:widowControl w:val="0"/>
              <w:shd w:val="clear" w:color="auto" w:fill="FFFFFF"/>
              <w:spacing w:before="0" w:beforeAutospacing="0" w:after="0" w:afterAutospacing="0"/>
              <w:jc w:val="center"/>
              <w:rPr>
                <w:b/>
                <w:bCs/>
                <w:color w:val="auto"/>
                <w:lang w:eastAsia="zh-Hans"/>
              </w:rPr>
            </w:pPr>
            <w:r>
              <w:rPr>
                <w:rFonts w:hint="eastAsia"/>
                <w:b/>
                <w:bCs/>
                <w:color w:val="auto"/>
                <w:lang w:eastAsia="zh-Hans"/>
              </w:rPr>
              <w:t>适用对象</w:t>
            </w:r>
          </w:p>
        </w:tc>
        <w:tc>
          <w:tcPr>
            <w:tcW w:w="3655" w:type="dxa"/>
          </w:tcPr>
          <w:p>
            <w:pPr>
              <w:pStyle w:val="10"/>
              <w:widowControl w:val="0"/>
              <w:shd w:val="clear" w:color="auto" w:fill="FFFFFF"/>
              <w:spacing w:before="0" w:beforeAutospacing="0" w:after="0" w:afterAutospacing="0"/>
              <w:jc w:val="center"/>
              <w:rPr>
                <w:b/>
                <w:bCs/>
                <w:color w:val="auto"/>
                <w:lang w:eastAsia="zh-Hans"/>
              </w:rPr>
            </w:pPr>
            <w:r>
              <w:rPr>
                <w:rFonts w:hint="eastAsia"/>
                <w:b/>
                <w:bCs/>
                <w:color w:val="auto"/>
                <w:lang w:eastAsia="zh-Hans"/>
              </w:rPr>
              <w:t>帮扶内容</w:t>
            </w:r>
          </w:p>
        </w:tc>
        <w:tc>
          <w:tcPr>
            <w:tcW w:w="1276" w:type="dxa"/>
          </w:tcPr>
          <w:p>
            <w:pPr>
              <w:pStyle w:val="10"/>
              <w:widowControl w:val="0"/>
              <w:shd w:val="clear" w:color="auto" w:fill="FFFFFF"/>
              <w:spacing w:before="0" w:beforeAutospacing="0" w:after="0" w:afterAutospacing="0"/>
              <w:jc w:val="center"/>
              <w:rPr>
                <w:b/>
                <w:bCs/>
                <w:color w:val="auto"/>
                <w:lang w:eastAsia="zh-Hans"/>
              </w:rPr>
            </w:pPr>
            <w:r>
              <w:rPr>
                <w:rFonts w:hint="eastAsia"/>
                <w:b/>
                <w:bCs/>
                <w:color w:val="auto"/>
                <w:lang w:eastAsia="zh-Hans"/>
              </w:rPr>
              <w:t>帮扶方式</w:t>
            </w:r>
          </w:p>
        </w:tc>
        <w:tc>
          <w:tcPr>
            <w:tcW w:w="1241" w:type="dxa"/>
          </w:tcPr>
          <w:p>
            <w:pPr>
              <w:pStyle w:val="10"/>
              <w:widowControl w:val="0"/>
              <w:shd w:val="clear" w:color="auto" w:fill="FFFFFF"/>
              <w:spacing w:before="0" w:beforeAutospacing="0" w:after="0" w:afterAutospacing="0"/>
              <w:jc w:val="both"/>
              <w:rPr>
                <w:b/>
                <w:bCs/>
                <w:color w:val="auto"/>
                <w:lang w:eastAsia="zh-Hans"/>
              </w:rPr>
            </w:pPr>
            <w:r>
              <w:rPr>
                <w:rFonts w:hint="eastAsia"/>
                <w:b/>
                <w:bCs/>
                <w:color w:val="auto"/>
                <w:lang w:eastAsia="zh-Hans"/>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693" w:type="dxa"/>
            <w:vAlign w:val="center"/>
          </w:tcPr>
          <w:p>
            <w:pPr>
              <w:pStyle w:val="10"/>
              <w:widowControl w:val="0"/>
              <w:numPr>
                <w:ilvl w:val="0"/>
                <w:numId w:val="0"/>
              </w:numPr>
              <w:shd w:val="clear" w:color="auto" w:fill="FFFFFF"/>
              <w:spacing w:before="0" w:beforeAutospacing="0" w:after="0" w:afterAutospacing="0"/>
              <w:ind w:leftChars="0"/>
              <w:jc w:val="center"/>
              <w:rPr>
                <w:rFonts w:hint="default" w:eastAsia="宋体"/>
                <w:b/>
                <w:bCs/>
                <w:color w:val="auto"/>
                <w:lang w:val="en-US" w:eastAsia="zh-CN"/>
              </w:rPr>
            </w:pPr>
            <w:r>
              <w:rPr>
                <w:rFonts w:hint="eastAsia" w:ascii="仿宋_GB2312" w:hAnsi="仿宋_GB2312" w:eastAsia="仿宋_GB2312" w:cs="仿宋_GB2312"/>
                <w:b w:val="0"/>
                <w:bCs w:val="0"/>
                <w:color w:val="auto"/>
                <w:lang w:val="en-US" w:eastAsia="zh-CN"/>
              </w:rPr>
              <w:t>29</w:t>
            </w:r>
          </w:p>
        </w:tc>
        <w:tc>
          <w:tcPr>
            <w:tcW w:w="1330"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Hans"/>
              </w:rPr>
            </w:pPr>
            <w:r>
              <w:rPr>
                <w:rFonts w:hint="eastAsia" w:ascii="宋体" w:hAnsi="宋体" w:eastAsia="宋体" w:cs="宋体"/>
                <w:color w:val="auto"/>
                <w:sz w:val="21"/>
                <w:szCs w:val="21"/>
                <w:lang w:val="en-US" w:eastAsia="zh-CN"/>
              </w:rPr>
              <w:t>困难职工医疗救助</w:t>
            </w:r>
          </w:p>
        </w:tc>
        <w:tc>
          <w:tcPr>
            <w:tcW w:w="142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Hans"/>
              </w:rPr>
            </w:pPr>
            <w:r>
              <w:rPr>
                <w:rFonts w:hint="eastAsia" w:ascii="宋体" w:hAnsi="宋体" w:eastAsia="宋体" w:cs="宋体"/>
                <w:color w:val="auto"/>
                <w:sz w:val="21"/>
                <w:szCs w:val="21"/>
                <w:lang w:val="en-US" w:eastAsia="zh-CN"/>
              </w:rPr>
              <w:t>第一、二类特定对象</w:t>
            </w:r>
          </w:p>
        </w:tc>
        <w:tc>
          <w:tcPr>
            <w:tcW w:w="3655" w:type="dxa"/>
            <w:vAlign w:val="center"/>
          </w:tcPr>
          <w:p>
            <w:pPr>
              <w:pStyle w:val="10"/>
              <w:widowControl w:val="0"/>
              <w:shd w:val="clear" w:color="auto" w:fill="FFFFFF"/>
              <w:spacing w:before="0" w:beforeAutospacing="0" w:after="0" w:afterAutospacing="0" w:line="300" w:lineRule="exact"/>
              <w:jc w:val="left"/>
              <w:rPr>
                <w:rFonts w:hint="eastAsia" w:ascii="宋体" w:hAnsi="宋体" w:eastAsia="宋体" w:cs="宋体"/>
                <w:color w:val="auto"/>
                <w:sz w:val="21"/>
                <w:szCs w:val="21"/>
                <w:lang w:val="en-US" w:eastAsia="zh-Hans"/>
              </w:rPr>
            </w:pPr>
            <w:r>
              <w:rPr>
                <w:rFonts w:hint="eastAsia" w:ascii="宋体" w:hAnsi="宋体" w:eastAsia="宋体" w:cs="宋体"/>
                <w:color w:val="auto"/>
                <w:sz w:val="21"/>
                <w:szCs w:val="21"/>
                <w:lang w:val="en-US" w:eastAsia="zh-CN"/>
              </w:rPr>
              <w:t>按年度给予医疗救助（根据文件规定发放）</w:t>
            </w:r>
            <w:r>
              <w:rPr>
                <w:rFonts w:hint="eastAsia" w:cs="宋体"/>
                <w:color w:val="auto"/>
                <w:sz w:val="21"/>
                <w:szCs w:val="21"/>
                <w:lang w:val="en-US" w:eastAsia="zh-CN"/>
              </w:rPr>
              <w:t>。</w:t>
            </w:r>
          </w:p>
        </w:tc>
        <w:tc>
          <w:tcPr>
            <w:tcW w:w="1276"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Hans"/>
              </w:rPr>
            </w:pPr>
            <w:r>
              <w:rPr>
                <w:rFonts w:hint="eastAsia" w:ascii="宋体" w:hAnsi="宋体" w:eastAsia="宋体" w:cs="宋体"/>
                <w:color w:val="auto"/>
                <w:sz w:val="21"/>
                <w:szCs w:val="21"/>
                <w:lang w:val="en-US" w:eastAsia="zh-CN"/>
              </w:rPr>
              <w:t>财政补助</w:t>
            </w:r>
          </w:p>
        </w:tc>
        <w:tc>
          <w:tcPr>
            <w:tcW w:w="1241"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Hans"/>
              </w:rPr>
            </w:pPr>
            <w:r>
              <w:rPr>
                <w:rFonts w:hint="default" w:ascii="宋体" w:hAnsi="宋体" w:eastAsia="宋体" w:cs="宋体"/>
                <w:color w:val="auto"/>
                <w:sz w:val="21"/>
                <w:szCs w:val="21"/>
                <w:lang w:val="en-US" w:eastAsia="zh-CN"/>
              </w:rPr>
              <w:t>永嘉县总工会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693" w:type="dxa"/>
            <w:vAlign w:val="center"/>
          </w:tcPr>
          <w:p>
            <w:pPr>
              <w:pStyle w:val="10"/>
              <w:widowControl w:val="0"/>
              <w:numPr>
                <w:ilvl w:val="0"/>
                <w:numId w:val="0"/>
              </w:numPr>
              <w:shd w:val="clear" w:color="auto" w:fill="FFFFFF"/>
              <w:spacing w:before="0" w:beforeAutospacing="0" w:after="0" w:afterAutospacing="0"/>
              <w:ind w:leftChars="0"/>
              <w:jc w:val="center"/>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30</w:t>
            </w:r>
          </w:p>
        </w:tc>
        <w:tc>
          <w:tcPr>
            <w:tcW w:w="1330"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资助参保</w:t>
            </w:r>
          </w:p>
        </w:tc>
        <w:tc>
          <w:tcPr>
            <w:tcW w:w="142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第一类全体，第二类特定对象</w:t>
            </w:r>
          </w:p>
        </w:tc>
        <w:tc>
          <w:tcPr>
            <w:tcW w:w="3655"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资助参加城乡居民基本医疗保险</w:t>
            </w:r>
            <w:r>
              <w:rPr>
                <w:rFonts w:hint="eastAsia" w:cs="宋体"/>
                <w:color w:val="auto"/>
                <w:sz w:val="21"/>
                <w:szCs w:val="21"/>
                <w:lang w:val="en-US" w:eastAsia="zh-CN"/>
              </w:rPr>
              <w:t>。</w:t>
            </w:r>
          </w:p>
        </w:tc>
        <w:tc>
          <w:tcPr>
            <w:tcW w:w="1276"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财政补助</w:t>
            </w:r>
          </w:p>
        </w:tc>
        <w:tc>
          <w:tcPr>
            <w:tcW w:w="1241" w:type="dxa"/>
            <w:vAlign w:val="center"/>
          </w:tcPr>
          <w:p>
            <w:pPr>
              <w:pStyle w:val="10"/>
              <w:widowControl w:val="0"/>
              <w:shd w:val="clear" w:color="auto" w:fill="FFFFFF"/>
              <w:spacing w:before="0" w:beforeAutospacing="0" w:after="0" w:afterAutospacing="0" w:line="300" w:lineRule="exact"/>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93" w:type="dxa"/>
            <w:vAlign w:val="center"/>
          </w:tcPr>
          <w:p>
            <w:pPr>
              <w:pStyle w:val="10"/>
              <w:widowControl w:val="0"/>
              <w:numPr>
                <w:ilvl w:val="0"/>
                <w:numId w:val="0"/>
              </w:numPr>
              <w:shd w:val="clear" w:color="auto" w:fill="FFFFFF"/>
              <w:spacing w:before="0" w:beforeAutospacing="0" w:after="0" w:afterAutospacing="0"/>
              <w:ind w:leftChars="0"/>
              <w:jc w:val="center"/>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31</w:t>
            </w:r>
          </w:p>
        </w:tc>
        <w:tc>
          <w:tcPr>
            <w:tcW w:w="1330"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因病致贫医疗救助</w:t>
            </w:r>
          </w:p>
        </w:tc>
        <w:tc>
          <w:tcPr>
            <w:tcW w:w="142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第一类特定对象</w:t>
            </w:r>
          </w:p>
        </w:tc>
        <w:tc>
          <w:tcPr>
            <w:tcW w:w="3655" w:type="dxa"/>
            <w:vAlign w:val="center"/>
          </w:tcPr>
          <w:p>
            <w:pPr>
              <w:pStyle w:val="10"/>
              <w:widowControl w:val="0"/>
              <w:shd w:val="clear" w:color="auto" w:fill="FFFFFF"/>
              <w:spacing w:before="0" w:beforeAutospacing="0" w:after="0" w:afterAutospacing="0" w:line="300" w:lineRule="exact"/>
              <w:jc w:val="left"/>
              <w:rPr>
                <w:rFonts w:hint="eastAsia" w:ascii="宋体" w:hAnsi="宋体" w:eastAsia="宋体" w:cs="宋体"/>
                <w:color w:val="auto"/>
                <w:sz w:val="21"/>
                <w:szCs w:val="21"/>
                <w:lang w:val="en-US" w:eastAsia="zh-CN"/>
              </w:rPr>
            </w:pPr>
            <w:r>
              <w:rPr>
                <w:rFonts w:hint="eastAsia" w:cs="宋体"/>
                <w:color w:val="auto"/>
                <w:sz w:val="21"/>
                <w:szCs w:val="21"/>
                <w:lang w:val="en-US" w:eastAsia="zh-CN"/>
              </w:rPr>
              <w:t xml:space="preserve">  </w:t>
            </w:r>
            <w:r>
              <w:rPr>
                <w:rFonts w:hint="eastAsia" w:ascii="宋体" w:hAnsi="宋体" w:eastAsia="宋体" w:cs="宋体"/>
                <w:color w:val="auto"/>
                <w:sz w:val="21"/>
                <w:szCs w:val="21"/>
                <w:lang w:val="en-US" w:eastAsia="zh-CN"/>
              </w:rPr>
              <w:t>新认定的因病纳入低保、低边的支出型困难人员，认定前 6 个月政策范围内医疗费用纳入医疗救助范围</w:t>
            </w:r>
            <w:r>
              <w:rPr>
                <w:rFonts w:hint="eastAsia" w:cs="宋体"/>
                <w:color w:val="auto"/>
                <w:sz w:val="21"/>
                <w:szCs w:val="21"/>
                <w:lang w:val="en-US" w:eastAsia="zh-CN"/>
              </w:rPr>
              <w:t>。</w:t>
            </w:r>
          </w:p>
        </w:tc>
        <w:tc>
          <w:tcPr>
            <w:tcW w:w="1276"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财政补助</w:t>
            </w:r>
          </w:p>
        </w:tc>
        <w:tc>
          <w:tcPr>
            <w:tcW w:w="1241"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693" w:type="dxa"/>
            <w:vAlign w:val="center"/>
          </w:tcPr>
          <w:p>
            <w:pPr>
              <w:pStyle w:val="10"/>
              <w:widowControl w:val="0"/>
              <w:numPr>
                <w:ilvl w:val="0"/>
                <w:numId w:val="0"/>
              </w:numPr>
              <w:shd w:val="clear" w:color="auto" w:fill="FFFFFF"/>
              <w:spacing w:before="0" w:beforeAutospacing="0" w:after="0" w:afterAutospacing="0"/>
              <w:ind w:leftChars="0"/>
              <w:jc w:val="center"/>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32</w:t>
            </w:r>
          </w:p>
        </w:tc>
        <w:tc>
          <w:tcPr>
            <w:tcW w:w="1330" w:type="dxa"/>
            <w:vAlign w:val="center"/>
          </w:tcPr>
          <w:p>
            <w:pPr>
              <w:pStyle w:val="10"/>
              <w:widowControl w:val="0"/>
              <w:shd w:val="clear" w:color="auto" w:fill="FFFFFF"/>
              <w:spacing w:before="0" w:beforeAutospacing="0" w:after="0" w:afterAutospacing="0" w:line="300" w:lineRule="exact"/>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医疗救助补发</w:t>
            </w:r>
          </w:p>
        </w:tc>
        <w:tc>
          <w:tcPr>
            <w:tcW w:w="142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第一类</w:t>
            </w:r>
          </w:p>
        </w:tc>
        <w:tc>
          <w:tcPr>
            <w:tcW w:w="3655"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低保、低边、特困家庭、孤儿、困境儿童未能及时结算医疗救助的医疗费用进行医疗救助补发</w:t>
            </w:r>
          </w:p>
        </w:tc>
        <w:tc>
          <w:tcPr>
            <w:tcW w:w="1276"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财政补助</w:t>
            </w:r>
          </w:p>
        </w:tc>
        <w:tc>
          <w:tcPr>
            <w:tcW w:w="1241"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693" w:type="dxa"/>
            <w:vAlign w:val="center"/>
          </w:tcPr>
          <w:p>
            <w:pPr>
              <w:pStyle w:val="10"/>
              <w:widowControl w:val="0"/>
              <w:numPr>
                <w:ilvl w:val="0"/>
                <w:numId w:val="0"/>
              </w:numPr>
              <w:shd w:val="clear" w:color="auto" w:fill="FFFFFF"/>
              <w:spacing w:before="0" w:beforeAutospacing="0" w:after="0" w:afterAutospacing="0"/>
              <w:ind w:leftChars="0"/>
              <w:jc w:val="center"/>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33</w:t>
            </w:r>
          </w:p>
        </w:tc>
        <w:tc>
          <w:tcPr>
            <w:tcW w:w="1330"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资助参加商业补充医疗保险</w:t>
            </w:r>
          </w:p>
        </w:tc>
        <w:tc>
          <w:tcPr>
            <w:tcW w:w="142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第一类</w:t>
            </w:r>
          </w:p>
        </w:tc>
        <w:tc>
          <w:tcPr>
            <w:tcW w:w="3655"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在册低收入农户、及城镇贫困人员（含特困、低保、低边、孤儿、困境儿童等）资助参加商业补充医疗保险</w:t>
            </w:r>
            <w:r>
              <w:rPr>
                <w:rFonts w:hint="eastAsia" w:cs="宋体"/>
                <w:color w:val="auto"/>
                <w:sz w:val="21"/>
                <w:szCs w:val="21"/>
                <w:lang w:val="en-US" w:eastAsia="zh-CN"/>
              </w:rPr>
              <w:t>。</w:t>
            </w:r>
          </w:p>
        </w:tc>
        <w:tc>
          <w:tcPr>
            <w:tcW w:w="1276"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财政补助</w:t>
            </w:r>
          </w:p>
        </w:tc>
        <w:tc>
          <w:tcPr>
            <w:tcW w:w="1241"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trPr>
        <w:tc>
          <w:tcPr>
            <w:tcW w:w="693" w:type="dxa"/>
            <w:vAlign w:val="center"/>
          </w:tcPr>
          <w:p>
            <w:pPr>
              <w:pStyle w:val="10"/>
              <w:widowControl w:val="0"/>
              <w:numPr>
                <w:ilvl w:val="0"/>
                <w:numId w:val="0"/>
              </w:numPr>
              <w:shd w:val="clear" w:color="auto" w:fill="FFFFFF"/>
              <w:spacing w:before="0" w:beforeAutospacing="0" w:after="0" w:afterAutospacing="0"/>
              <w:ind w:leftChars="0"/>
              <w:jc w:val="center"/>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34</w:t>
            </w:r>
          </w:p>
        </w:tc>
        <w:tc>
          <w:tcPr>
            <w:tcW w:w="1330"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高额医疗费用化解</w:t>
            </w:r>
          </w:p>
        </w:tc>
        <w:tc>
          <w:tcPr>
            <w:tcW w:w="142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第一类</w:t>
            </w:r>
          </w:p>
        </w:tc>
        <w:tc>
          <w:tcPr>
            <w:tcW w:w="3655"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对于</w:t>
            </w:r>
            <w:r>
              <w:rPr>
                <w:rFonts w:hint="eastAsia" w:ascii="宋体" w:hAnsi="宋体" w:eastAsia="宋体" w:cs="宋体"/>
                <w:color w:val="auto"/>
                <w:sz w:val="21"/>
                <w:szCs w:val="21"/>
                <w:lang w:val="en-US" w:eastAsia="zh-CN"/>
              </w:rPr>
              <w:t>低保、低边、特困家庭、孤儿、困境儿童</w:t>
            </w:r>
            <w:r>
              <w:rPr>
                <w:rFonts w:hint="default" w:ascii="宋体" w:hAnsi="宋体" w:eastAsia="宋体" w:cs="宋体"/>
                <w:color w:val="auto"/>
                <w:sz w:val="21"/>
                <w:szCs w:val="21"/>
                <w:lang w:val="en-US" w:eastAsia="zh-CN"/>
              </w:rPr>
              <w:t>执行就医指导方案、且经规范转诊的困难群众，在经基本医疗保险、大病保险、医疗救助、商业补充保险“四重医疗保障”后，自负金额仍超 5万元以上，由各地多渠道化解至 5 万元以下</w:t>
            </w:r>
          </w:p>
        </w:tc>
        <w:tc>
          <w:tcPr>
            <w:tcW w:w="1276"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财政补助</w:t>
            </w:r>
          </w:p>
        </w:tc>
        <w:tc>
          <w:tcPr>
            <w:tcW w:w="1241"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trPr>
        <w:tc>
          <w:tcPr>
            <w:tcW w:w="693" w:type="dxa"/>
            <w:vAlign w:val="center"/>
          </w:tcPr>
          <w:p>
            <w:pPr>
              <w:pStyle w:val="10"/>
              <w:widowControl w:val="0"/>
              <w:numPr>
                <w:ilvl w:val="0"/>
                <w:numId w:val="0"/>
              </w:numPr>
              <w:shd w:val="clear" w:color="auto" w:fill="FFFFFF"/>
              <w:spacing w:before="0" w:beforeAutospacing="0" w:after="0" w:afterAutospacing="0"/>
              <w:ind w:leftChars="0"/>
              <w:jc w:val="center"/>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35</w:t>
            </w:r>
          </w:p>
        </w:tc>
        <w:tc>
          <w:tcPr>
            <w:tcW w:w="1330"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 w:eastAsia="zh-CN"/>
              </w:rPr>
              <w:t>严重精神障碍患者监护补助</w:t>
            </w:r>
          </w:p>
        </w:tc>
        <w:tc>
          <w:tcPr>
            <w:tcW w:w="142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第一、二类特定对象</w:t>
            </w:r>
            <w:r>
              <w:rPr>
                <w:rFonts w:hint="eastAsia" w:cs="宋体"/>
                <w:color w:val="auto"/>
                <w:sz w:val="21"/>
                <w:szCs w:val="21"/>
                <w:lang w:val="en-US" w:eastAsia="zh-CN"/>
              </w:rPr>
              <w:t>（</w:t>
            </w:r>
            <w:r>
              <w:rPr>
                <w:rFonts w:hint="eastAsia" w:ascii="宋体" w:hAnsi="宋体" w:eastAsia="宋体" w:cs="宋体"/>
                <w:color w:val="auto"/>
                <w:sz w:val="21"/>
                <w:szCs w:val="21"/>
                <w:lang w:val="en" w:eastAsia="zh-CN"/>
              </w:rPr>
              <w:t>具有危险性评估等级风险的患者的监护人有效履行监护责</w:t>
            </w:r>
            <w:r>
              <w:rPr>
                <w:rFonts w:hint="eastAsia" w:cs="宋体"/>
                <w:color w:val="auto"/>
                <w:sz w:val="21"/>
                <w:szCs w:val="21"/>
                <w:lang w:val="en-US" w:eastAsia="zh-CN"/>
              </w:rPr>
              <w:t>）</w:t>
            </w:r>
          </w:p>
        </w:tc>
        <w:tc>
          <w:tcPr>
            <w:tcW w:w="3655"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 w:eastAsia="zh-CN"/>
              </w:rPr>
              <w:t>享受I类患者每人每月150元，Ⅱ类患者每人每月400元（根据</w:t>
            </w:r>
            <w:r>
              <w:rPr>
                <w:rFonts w:hint="eastAsia" w:cs="宋体"/>
                <w:color w:val="auto"/>
                <w:sz w:val="21"/>
                <w:szCs w:val="21"/>
                <w:lang w:val="en-US" w:eastAsia="zh-CN"/>
              </w:rPr>
              <w:t>浙江</w:t>
            </w:r>
            <w:r>
              <w:rPr>
                <w:rFonts w:hint="eastAsia" w:ascii="宋体" w:hAnsi="宋体" w:eastAsia="宋体" w:cs="宋体"/>
                <w:color w:val="auto"/>
                <w:sz w:val="21"/>
                <w:szCs w:val="21"/>
                <w:lang w:val="en" w:eastAsia="zh-CN"/>
              </w:rPr>
              <w:t>省文件规定发放）</w:t>
            </w:r>
            <w:r>
              <w:rPr>
                <w:rFonts w:hint="eastAsia" w:cs="宋体"/>
                <w:color w:val="auto"/>
                <w:sz w:val="21"/>
                <w:szCs w:val="21"/>
                <w:lang w:val="en" w:eastAsia="zh-CN"/>
              </w:rPr>
              <w:t>。</w:t>
            </w:r>
          </w:p>
        </w:tc>
        <w:tc>
          <w:tcPr>
            <w:tcW w:w="1276"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 w:eastAsia="zh-CN"/>
              </w:rPr>
              <w:t>财政补助</w:t>
            </w:r>
          </w:p>
        </w:tc>
        <w:tc>
          <w:tcPr>
            <w:tcW w:w="1241"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 w:eastAsia="zh-CN"/>
              </w:rPr>
              <w:t>县卫健局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7" w:hRule="atLeast"/>
        </w:trPr>
        <w:tc>
          <w:tcPr>
            <w:tcW w:w="693" w:type="dxa"/>
            <w:vAlign w:val="center"/>
          </w:tcPr>
          <w:p>
            <w:pPr>
              <w:pStyle w:val="10"/>
              <w:widowControl w:val="0"/>
              <w:numPr>
                <w:ilvl w:val="0"/>
                <w:numId w:val="0"/>
              </w:numPr>
              <w:shd w:val="clear" w:color="auto" w:fill="FFFFFF"/>
              <w:spacing w:before="0" w:beforeAutospacing="0" w:after="0" w:afterAutospacing="0"/>
              <w:ind w:leftChars="0"/>
              <w:jc w:val="center"/>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36</w:t>
            </w:r>
          </w:p>
        </w:tc>
        <w:tc>
          <w:tcPr>
            <w:tcW w:w="1330"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 w:eastAsia="zh-CN"/>
              </w:rPr>
              <w:t>严重精神障碍患者看护补贴</w:t>
            </w:r>
          </w:p>
        </w:tc>
        <w:tc>
          <w:tcPr>
            <w:tcW w:w="142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US" w:eastAsia="zh-CN"/>
              </w:rPr>
              <w:t>第一、二类特定对象</w:t>
            </w:r>
            <w:r>
              <w:rPr>
                <w:rFonts w:hint="eastAsia" w:cs="宋体"/>
                <w:color w:val="auto"/>
                <w:sz w:val="21"/>
                <w:szCs w:val="21"/>
                <w:lang w:val="en-US" w:eastAsia="zh-CN"/>
              </w:rPr>
              <w:t>（</w:t>
            </w:r>
            <w:r>
              <w:rPr>
                <w:rFonts w:hint="eastAsia" w:ascii="宋体" w:hAnsi="宋体" w:eastAsia="宋体" w:cs="宋体"/>
                <w:color w:val="auto"/>
                <w:sz w:val="21"/>
                <w:szCs w:val="21"/>
                <w:lang w:val="en" w:eastAsia="zh-CN"/>
              </w:rPr>
              <w:t>纳入当地村</w:t>
            </w:r>
            <w:r>
              <w:rPr>
                <w:rFonts w:hint="eastAsia" w:cs="宋体"/>
                <w:color w:val="auto"/>
                <w:sz w:val="21"/>
                <w:szCs w:val="21"/>
                <w:lang w:val="en" w:eastAsia="zh-CN"/>
              </w:rPr>
              <w:t>、</w:t>
            </w:r>
            <w:r>
              <w:rPr>
                <w:rFonts w:hint="eastAsia" w:ascii="宋体" w:hAnsi="宋体" w:eastAsia="宋体" w:cs="宋体"/>
                <w:color w:val="auto"/>
                <w:sz w:val="21"/>
                <w:szCs w:val="21"/>
                <w:lang w:val="en" w:eastAsia="zh-CN"/>
              </w:rPr>
              <w:t>社管理的特困供 养、最低生活保障、最低生活保障边缘家庭中的严重精神障碍患者</w:t>
            </w:r>
            <w:r>
              <w:rPr>
                <w:rFonts w:hint="eastAsia" w:cs="宋体"/>
                <w:color w:val="auto"/>
                <w:sz w:val="21"/>
                <w:szCs w:val="21"/>
                <w:lang w:val="en-US" w:eastAsia="zh-CN"/>
              </w:rPr>
              <w:t>）</w:t>
            </w:r>
          </w:p>
        </w:tc>
        <w:tc>
          <w:tcPr>
            <w:tcW w:w="3655"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 w:eastAsia="zh-CN"/>
              </w:rPr>
              <w:t>看护补贴标准为每人每月200元（根据</w:t>
            </w:r>
            <w:r>
              <w:rPr>
                <w:rFonts w:hint="eastAsia" w:cs="宋体"/>
                <w:color w:val="auto"/>
                <w:sz w:val="21"/>
                <w:szCs w:val="21"/>
                <w:lang w:val="en-US" w:eastAsia="zh-CN"/>
              </w:rPr>
              <w:t>浙江</w:t>
            </w:r>
            <w:r>
              <w:rPr>
                <w:rFonts w:hint="eastAsia" w:ascii="宋体" w:hAnsi="宋体" w:eastAsia="宋体" w:cs="宋体"/>
                <w:color w:val="auto"/>
                <w:sz w:val="21"/>
                <w:szCs w:val="21"/>
                <w:lang w:val="en" w:eastAsia="zh-CN"/>
              </w:rPr>
              <w:t>省文件规定发放）</w:t>
            </w:r>
            <w:r>
              <w:rPr>
                <w:rFonts w:hint="eastAsia" w:cs="宋体"/>
                <w:color w:val="auto"/>
                <w:sz w:val="21"/>
                <w:szCs w:val="21"/>
                <w:lang w:val="en" w:eastAsia="zh-CN"/>
              </w:rPr>
              <w:t>。</w:t>
            </w:r>
          </w:p>
        </w:tc>
        <w:tc>
          <w:tcPr>
            <w:tcW w:w="1276"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 w:eastAsia="zh-CN"/>
              </w:rPr>
              <w:t>财政补助</w:t>
            </w:r>
          </w:p>
        </w:tc>
        <w:tc>
          <w:tcPr>
            <w:tcW w:w="1241"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 w:eastAsia="zh-CN"/>
              </w:rPr>
              <w:t>县卫健局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693" w:type="dxa"/>
            <w:vAlign w:val="center"/>
          </w:tcPr>
          <w:p>
            <w:pPr>
              <w:pStyle w:val="10"/>
              <w:widowControl w:val="0"/>
              <w:numPr>
                <w:ilvl w:val="0"/>
                <w:numId w:val="0"/>
              </w:numPr>
              <w:shd w:val="clear" w:color="auto" w:fill="FFFFFF"/>
              <w:spacing w:before="0" w:beforeAutospacing="0" w:after="0" w:afterAutospacing="0"/>
              <w:ind w:leftChars="0"/>
              <w:jc w:val="center"/>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37</w:t>
            </w:r>
          </w:p>
        </w:tc>
        <w:tc>
          <w:tcPr>
            <w:tcW w:w="1330"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 w:eastAsia="zh-CN"/>
              </w:rPr>
              <w:t>家庭医生签约服务、基本公共卫生服务</w:t>
            </w:r>
          </w:p>
        </w:tc>
        <w:tc>
          <w:tcPr>
            <w:tcW w:w="142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CN"/>
              </w:rPr>
            </w:pPr>
            <w:r>
              <w:rPr>
                <w:rFonts w:hint="eastAsia" w:cs="宋体"/>
                <w:color w:val="auto"/>
                <w:sz w:val="21"/>
                <w:szCs w:val="21"/>
                <w:lang w:val="en" w:eastAsia="zh-CN"/>
              </w:rPr>
              <w:t>第一类</w:t>
            </w:r>
          </w:p>
        </w:tc>
        <w:tc>
          <w:tcPr>
            <w:tcW w:w="3655"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 w:eastAsia="zh-CN"/>
              </w:rPr>
              <w:t>享受每年免除家庭医生签约费，基本公共卫生上门服务,提供两慢病基础药物保障</w:t>
            </w:r>
            <w:r>
              <w:rPr>
                <w:rFonts w:hint="eastAsia" w:cs="宋体"/>
                <w:color w:val="auto"/>
                <w:sz w:val="21"/>
                <w:szCs w:val="21"/>
                <w:lang w:val="en" w:eastAsia="zh-CN"/>
              </w:rPr>
              <w:t>。</w:t>
            </w:r>
          </w:p>
        </w:tc>
        <w:tc>
          <w:tcPr>
            <w:tcW w:w="1276"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 w:eastAsia="zh-CN"/>
              </w:rPr>
              <w:t>财政补助</w:t>
            </w:r>
          </w:p>
        </w:tc>
        <w:tc>
          <w:tcPr>
            <w:tcW w:w="1241"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 w:eastAsia="zh-CN"/>
              </w:rPr>
              <w:t>县卫健局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trPr>
        <w:tc>
          <w:tcPr>
            <w:tcW w:w="693" w:type="dxa"/>
            <w:vAlign w:val="center"/>
          </w:tcPr>
          <w:p>
            <w:pPr>
              <w:pStyle w:val="10"/>
              <w:widowControl w:val="0"/>
              <w:numPr>
                <w:ilvl w:val="0"/>
                <w:numId w:val="0"/>
              </w:numPr>
              <w:shd w:val="clear" w:color="auto" w:fill="FFFFFF"/>
              <w:spacing w:before="0" w:beforeAutospacing="0" w:after="0" w:afterAutospacing="0"/>
              <w:ind w:leftChars="0"/>
              <w:jc w:val="center"/>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38</w:t>
            </w:r>
          </w:p>
        </w:tc>
        <w:tc>
          <w:tcPr>
            <w:tcW w:w="1330"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CN"/>
              </w:rPr>
            </w:pPr>
          </w:p>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 w:eastAsia="zh-CN"/>
              </w:rPr>
            </w:pPr>
            <w:r>
              <w:rPr>
                <w:rFonts w:hint="eastAsia" w:ascii="宋体" w:hAnsi="宋体" w:eastAsia="宋体" w:cs="宋体"/>
                <w:color w:val="auto"/>
                <w:sz w:val="21"/>
                <w:szCs w:val="21"/>
                <w:lang w:val="en" w:eastAsia="zh-CN"/>
              </w:rPr>
              <w:t>疾病应急救助</w:t>
            </w:r>
          </w:p>
        </w:tc>
        <w:tc>
          <w:tcPr>
            <w:tcW w:w="142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第一、二类特定对象</w:t>
            </w:r>
            <w:r>
              <w:rPr>
                <w:rFonts w:hint="eastAsia" w:cs="宋体"/>
                <w:color w:val="auto"/>
                <w:sz w:val="21"/>
                <w:szCs w:val="21"/>
                <w:lang w:val="en-US" w:eastAsia="zh-CN"/>
              </w:rPr>
              <w:t>（</w:t>
            </w:r>
            <w:r>
              <w:rPr>
                <w:rFonts w:hint="eastAsia" w:ascii="宋体" w:hAnsi="宋体" w:eastAsia="宋体" w:cs="宋体"/>
                <w:color w:val="auto"/>
                <w:sz w:val="21"/>
                <w:szCs w:val="21"/>
                <w:lang w:val="en" w:eastAsia="zh-CN"/>
              </w:rPr>
              <w:t>身份不明患者、医疗费用无力支付患者</w:t>
            </w:r>
            <w:r>
              <w:rPr>
                <w:rFonts w:hint="eastAsia" w:cs="宋体"/>
                <w:color w:val="auto"/>
                <w:sz w:val="21"/>
                <w:szCs w:val="21"/>
                <w:lang w:val="en-US" w:eastAsia="zh-CN"/>
              </w:rPr>
              <w:t>）</w:t>
            </w:r>
          </w:p>
        </w:tc>
        <w:tc>
          <w:tcPr>
            <w:tcW w:w="3655"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 w:eastAsia="zh-CN"/>
              </w:rPr>
              <w:t>开通绿色通道，对在我县范围内发生危重伤病、需要急救但身份不明或无力支付相应医疗费用的患者予以救助（已经安排专项救治资金的重性精神病患者除外）</w:t>
            </w:r>
            <w:r>
              <w:rPr>
                <w:rFonts w:hint="eastAsia" w:cs="宋体"/>
                <w:color w:val="auto"/>
                <w:sz w:val="21"/>
                <w:szCs w:val="21"/>
                <w:lang w:val="en" w:eastAsia="zh-CN"/>
              </w:rPr>
              <w:t>。</w:t>
            </w:r>
          </w:p>
        </w:tc>
        <w:tc>
          <w:tcPr>
            <w:tcW w:w="1276"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 w:eastAsia="zh-CN"/>
              </w:rPr>
              <w:t>财政补助</w:t>
            </w:r>
            <w:r>
              <w:rPr>
                <w:rFonts w:hint="eastAsia" w:cs="宋体"/>
                <w:color w:val="auto"/>
                <w:sz w:val="21"/>
                <w:szCs w:val="21"/>
                <w:lang w:val="en-US" w:eastAsia="zh-CN"/>
              </w:rPr>
              <w:t>+</w:t>
            </w:r>
            <w:r>
              <w:rPr>
                <w:rFonts w:hint="eastAsia" w:ascii="宋体" w:hAnsi="宋体" w:eastAsia="宋体" w:cs="宋体"/>
                <w:color w:val="auto"/>
                <w:sz w:val="21"/>
                <w:szCs w:val="21"/>
                <w:lang w:val="en" w:eastAsia="zh-CN"/>
              </w:rPr>
              <w:t>慈善</w:t>
            </w:r>
            <w:r>
              <w:rPr>
                <w:rFonts w:hint="eastAsia" w:cs="宋体"/>
                <w:color w:val="auto"/>
                <w:sz w:val="21"/>
                <w:szCs w:val="21"/>
                <w:lang w:val="en" w:eastAsia="zh-CN"/>
              </w:rPr>
              <w:t>基金</w:t>
            </w:r>
          </w:p>
        </w:tc>
        <w:tc>
          <w:tcPr>
            <w:tcW w:w="1241" w:type="dxa"/>
            <w:vAlign w:val="center"/>
          </w:tcPr>
          <w:p>
            <w:pPr>
              <w:pStyle w:val="10"/>
              <w:widowControl w:val="0"/>
              <w:shd w:val="clear" w:color="auto" w:fill="FFFFFF"/>
              <w:spacing w:before="0" w:beforeAutospacing="0" w:after="0" w:afterAutospacing="0" w:line="300" w:lineRule="exact"/>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 w:eastAsia="zh-CN"/>
              </w:rPr>
              <w:t>县卫健局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93" w:type="dxa"/>
            <w:vAlign w:val="center"/>
          </w:tcPr>
          <w:p>
            <w:pPr>
              <w:pStyle w:val="10"/>
              <w:widowControl w:val="0"/>
              <w:numPr>
                <w:ilvl w:val="0"/>
                <w:numId w:val="0"/>
              </w:numPr>
              <w:shd w:val="clear" w:color="auto" w:fill="FFFFFF"/>
              <w:spacing w:before="0" w:beforeAutospacing="0" w:after="0" w:afterAutospacing="0"/>
              <w:ind w:leftChars="0"/>
              <w:jc w:val="center"/>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39</w:t>
            </w:r>
          </w:p>
        </w:tc>
        <w:tc>
          <w:tcPr>
            <w:tcW w:w="1330"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Hans"/>
              </w:rPr>
            </w:pPr>
            <w:r>
              <w:rPr>
                <w:rFonts w:hint="eastAsia" w:ascii="宋体" w:hAnsi="宋体" w:eastAsia="宋体" w:cs="宋体"/>
                <w:color w:val="auto"/>
                <w:sz w:val="21"/>
                <w:szCs w:val="21"/>
                <w:lang w:val="en" w:eastAsia="zh-CN"/>
              </w:rPr>
              <w:t>人道救助</w:t>
            </w:r>
          </w:p>
        </w:tc>
        <w:tc>
          <w:tcPr>
            <w:tcW w:w="142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Hans"/>
              </w:rPr>
            </w:pPr>
            <w:r>
              <w:rPr>
                <w:rFonts w:hint="eastAsia" w:ascii="宋体" w:hAnsi="宋体" w:eastAsia="宋体" w:cs="宋体"/>
                <w:color w:val="auto"/>
                <w:sz w:val="21"/>
                <w:szCs w:val="21"/>
                <w:lang w:val="en-US" w:eastAsia="zh-CN"/>
              </w:rPr>
              <w:t>第一、二类</w:t>
            </w:r>
          </w:p>
        </w:tc>
        <w:tc>
          <w:tcPr>
            <w:tcW w:w="3655"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对辖区内受灾或突发意外伤害的困难家庭进行</w:t>
            </w:r>
            <w:r>
              <w:rPr>
                <w:rFonts w:hint="eastAsia" w:ascii="宋体" w:hAnsi="宋体" w:eastAsia="宋体" w:cs="宋体"/>
                <w:color w:val="auto"/>
                <w:sz w:val="21"/>
                <w:szCs w:val="21"/>
                <w:lang w:val="en" w:eastAsia="zh-CN"/>
              </w:rPr>
              <w:t>一次性补助</w:t>
            </w:r>
            <w:r>
              <w:rPr>
                <w:rFonts w:hint="eastAsia" w:cs="宋体"/>
                <w:color w:val="auto"/>
                <w:sz w:val="21"/>
                <w:szCs w:val="21"/>
                <w:lang w:val="en" w:eastAsia="zh-CN"/>
              </w:rPr>
              <w:t>。</w:t>
            </w:r>
          </w:p>
        </w:tc>
        <w:tc>
          <w:tcPr>
            <w:tcW w:w="1276"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Hans"/>
              </w:rPr>
            </w:pPr>
            <w:r>
              <w:rPr>
                <w:rFonts w:hint="eastAsia" w:ascii="宋体" w:hAnsi="宋体" w:eastAsia="宋体" w:cs="宋体"/>
                <w:color w:val="auto"/>
                <w:sz w:val="21"/>
                <w:szCs w:val="21"/>
                <w:lang w:val="en" w:eastAsia="zh-CN"/>
              </w:rPr>
              <w:t>财政补助</w:t>
            </w:r>
          </w:p>
        </w:tc>
        <w:tc>
          <w:tcPr>
            <w:tcW w:w="1241"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Hans"/>
              </w:rPr>
            </w:pPr>
            <w:r>
              <w:rPr>
                <w:rFonts w:hint="eastAsia" w:ascii="宋体" w:hAnsi="宋体" w:eastAsia="宋体" w:cs="宋体"/>
                <w:color w:val="auto"/>
                <w:sz w:val="21"/>
                <w:szCs w:val="21"/>
                <w:lang w:val="en" w:eastAsia="zh-CN"/>
              </w:rPr>
              <w:t>县红十字会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trPr>
        <w:tc>
          <w:tcPr>
            <w:tcW w:w="693" w:type="dxa"/>
            <w:vAlign w:val="center"/>
          </w:tcPr>
          <w:p>
            <w:pPr>
              <w:pStyle w:val="10"/>
              <w:widowControl w:val="0"/>
              <w:numPr>
                <w:ilvl w:val="0"/>
                <w:numId w:val="0"/>
              </w:numPr>
              <w:shd w:val="clear" w:color="auto" w:fill="FFFFFF"/>
              <w:spacing w:before="0" w:beforeAutospacing="0" w:after="0" w:afterAutospacing="0"/>
              <w:ind w:leftChars="0"/>
              <w:jc w:val="center"/>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40</w:t>
            </w:r>
          </w:p>
        </w:tc>
        <w:tc>
          <w:tcPr>
            <w:tcW w:w="1330" w:type="dxa"/>
            <w:vAlign w:val="center"/>
          </w:tcPr>
          <w:p>
            <w:pPr>
              <w:pStyle w:val="10"/>
              <w:widowControl w:val="0"/>
              <w:shd w:val="clear" w:color="auto" w:fill="FFFFFF"/>
              <w:spacing w:before="0" w:beforeAutospacing="0" w:after="0" w:afterAutospacing="0" w:line="300" w:lineRule="exact"/>
              <w:jc w:val="center"/>
              <w:rPr>
                <w:color w:val="auto"/>
                <w:sz w:val="21"/>
                <w:szCs w:val="21"/>
                <w:highlight w:val="none"/>
                <w:shd w:val="clear" w:color="auto" w:fill="auto"/>
                <w:lang w:val="en"/>
              </w:rPr>
            </w:pPr>
            <w:r>
              <w:rPr>
                <w:rFonts w:hint="eastAsia" w:ascii="宋体" w:hAnsi="宋体" w:eastAsia="宋体" w:cs="宋体"/>
                <w:color w:val="auto"/>
                <w:sz w:val="21"/>
                <w:szCs w:val="21"/>
                <w:highlight w:val="none"/>
                <w:shd w:val="clear" w:color="auto" w:fill="auto"/>
                <w:lang w:val="en" w:eastAsia="zh-CN"/>
              </w:rPr>
              <w:t>小天使基金</w:t>
            </w:r>
          </w:p>
        </w:tc>
        <w:tc>
          <w:tcPr>
            <w:tcW w:w="1422" w:type="dxa"/>
            <w:vAlign w:val="center"/>
          </w:tcPr>
          <w:p>
            <w:pPr>
              <w:pStyle w:val="10"/>
              <w:widowControl w:val="0"/>
              <w:shd w:val="clear" w:color="auto" w:fill="FFFFFF"/>
              <w:spacing w:before="0" w:beforeAutospacing="0" w:after="0" w:afterAutospacing="0" w:line="300" w:lineRule="exact"/>
              <w:jc w:val="center"/>
              <w:rPr>
                <w:color w:val="auto"/>
                <w:sz w:val="21"/>
                <w:szCs w:val="21"/>
                <w:highlight w:val="none"/>
                <w:shd w:val="clear" w:color="auto" w:fill="auto"/>
                <w:lang w:val="en"/>
              </w:rPr>
            </w:pPr>
            <w:r>
              <w:rPr>
                <w:rFonts w:hint="eastAsia" w:ascii="宋体" w:hAnsi="宋体" w:eastAsia="宋体" w:cs="宋体"/>
                <w:color w:val="auto"/>
                <w:sz w:val="21"/>
                <w:szCs w:val="21"/>
                <w:lang w:val="en-US" w:eastAsia="zh-CN"/>
              </w:rPr>
              <w:t>第一、二类特定对象</w:t>
            </w:r>
            <w:r>
              <w:rPr>
                <w:rFonts w:hint="eastAsia" w:cs="宋体"/>
                <w:color w:val="auto"/>
                <w:sz w:val="21"/>
                <w:szCs w:val="21"/>
                <w:lang w:val="en-US" w:eastAsia="zh-CN"/>
              </w:rPr>
              <w:t>（</w:t>
            </w:r>
            <w:r>
              <w:rPr>
                <w:rFonts w:hint="eastAsia" w:ascii="宋体" w:hAnsi="宋体" w:eastAsia="宋体" w:cs="宋体"/>
                <w:color w:val="auto"/>
                <w:sz w:val="21"/>
                <w:szCs w:val="21"/>
                <w:highlight w:val="none"/>
                <w:shd w:val="clear" w:color="auto" w:fill="auto"/>
                <w:lang w:val="en" w:eastAsia="zh-CN"/>
              </w:rPr>
              <w:t>0至18周岁患有白血病且家庭经济困难的儿童</w:t>
            </w:r>
            <w:r>
              <w:rPr>
                <w:rFonts w:hint="eastAsia" w:cs="宋体"/>
                <w:color w:val="auto"/>
                <w:sz w:val="21"/>
                <w:szCs w:val="21"/>
                <w:lang w:val="en-US" w:eastAsia="zh-CN"/>
              </w:rPr>
              <w:t>）</w:t>
            </w:r>
          </w:p>
        </w:tc>
        <w:tc>
          <w:tcPr>
            <w:tcW w:w="3655" w:type="dxa"/>
            <w:vAlign w:val="center"/>
          </w:tcPr>
          <w:p>
            <w:pPr>
              <w:pStyle w:val="10"/>
              <w:widowControl w:val="0"/>
              <w:shd w:val="clear" w:color="auto" w:fill="FFFFFF"/>
              <w:spacing w:before="0" w:beforeAutospacing="0" w:after="0" w:afterAutospacing="0" w:line="300" w:lineRule="exact"/>
              <w:ind w:firstLine="210" w:firstLineChars="100"/>
              <w:jc w:val="left"/>
              <w:rPr>
                <w:color w:val="auto"/>
                <w:sz w:val="21"/>
                <w:szCs w:val="21"/>
                <w:highlight w:val="none"/>
                <w:shd w:val="clear" w:color="auto" w:fill="auto"/>
              </w:rPr>
            </w:pPr>
            <w:r>
              <w:rPr>
                <w:rFonts w:hint="eastAsia" w:cs="Times New Roman"/>
                <w:color w:val="auto"/>
                <w:sz w:val="21"/>
                <w:szCs w:val="21"/>
                <w:highlight w:val="none"/>
                <w:shd w:val="clear" w:color="auto" w:fill="auto"/>
                <w:vertAlign w:val="baseline"/>
                <w:lang w:eastAsia="zh-CN"/>
              </w:rPr>
              <w:t>对</w:t>
            </w:r>
            <w:r>
              <w:rPr>
                <w:rFonts w:hint="eastAsia" w:eastAsia="宋体" w:cs="Times New Roman"/>
                <w:color w:val="auto"/>
                <w:sz w:val="21"/>
                <w:szCs w:val="21"/>
                <w:highlight w:val="none"/>
                <w:shd w:val="clear" w:color="auto" w:fill="auto"/>
                <w:vertAlign w:val="baseline"/>
                <w:lang w:eastAsia="zh-CN"/>
              </w:rPr>
              <w:t>0至18周岁患有白血病且家庭经济困难的儿童</w:t>
            </w:r>
            <w:r>
              <w:rPr>
                <w:rFonts w:hint="eastAsia" w:cs="Times New Roman"/>
                <w:color w:val="auto"/>
                <w:sz w:val="21"/>
                <w:szCs w:val="21"/>
                <w:highlight w:val="none"/>
                <w:shd w:val="clear" w:color="auto" w:fill="auto"/>
                <w:vertAlign w:val="baseline"/>
                <w:lang w:eastAsia="zh-CN"/>
              </w:rPr>
              <w:t>进行</w:t>
            </w:r>
            <w:r>
              <w:rPr>
                <w:rFonts w:hint="eastAsia" w:ascii="宋体" w:hAnsi="宋体" w:eastAsia="宋体" w:cs="宋体"/>
                <w:color w:val="auto"/>
                <w:sz w:val="21"/>
                <w:szCs w:val="21"/>
                <w:highlight w:val="none"/>
                <w:shd w:val="clear" w:color="auto" w:fill="auto"/>
                <w:lang w:val="en" w:eastAsia="zh-CN"/>
              </w:rPr>
              <w:t>一次性补助</w:t>
            </w:r>
          </w:p>
        </w:tc>
        <w:tc>
          <w:tcPr>
            <w:tcW w:w="1276" w:type="dxa"/>
            <w:vAlign w:val="center"/>
          </w:tcPr>
          <w:p>
            <w:pPr>
              <w:pStyle w:val="10"/>
              <w:widowControl w:val="0"/>
              <w:shd w:val="clear" w:color="auto" w:fill="FFFFFF"/>
              <w:spacing w:before="0" w:beforeAutospacing="0" w:after="0" w:afterAutospacing="0" w:line="300" w:lineRule="exact"/>
              <w:jc w:val="center"/>
              <w:rPr>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lang w:val="en" w:eastAsia="zh-CN"/>
              </w:rPr>
              <w:t>中国红基会补助</w:t>
            </w:r>
          </w:p>
        </w:tc>
        <w:tc>
          <w:tcPr>
            <w:tcW w:w="1241" w:type="dxa"/>
            <w:vAlign w:val="center"/>
          </w:tcPr>
          <w:p>
            <w:pPr>
              <w:pStyle w:val="10"/>
              <w:widowControl w:val="0"/>
              <w:shd w:val="clear" w:color="auto" w:fill="FFFFFF"/>
              <w:spacing w:before="0" w:beforeAutospacing="0" w:after="0" w:afterAutospacing="0" w:line="300" w:lineRule="exact"/>
              <w:jc w:val="center"/>
              <w:rPr>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lang w:val="en" w:eastAsia="zh-CN"/>
              </w:rPr>
              <w:t>县红十字会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693" w:type="dxa"/>
            <w:vAlign w:val="center"/>
          </w:tcPr>
          <w:p>
            <w:pPr>
              <w:pStyle w:val="10"/>
              <w:widowControl w:val="0"/>
              <w:numPr>
                <w:ilvl w:val="0"/>
                <w:numId w:val="0"/>
              </w:numPr>
              <w:shd w:val="clear" w:color="auto" w:fill="FFFFFF"/>
              <w:spacing w:before="0" w:beforeAutospacing="0" w:after="0" w:afterAutospacing="0"/>
              <w:ind w:leftChars="0"/>
              <w:jc w:val="center"/>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41</w:t>
            </w:r>
          </w:p>
        </w:tc>
        <w:tc>
          <w:tcPr>
            <w:tcW w:w="1330" w:type="dxa"/>
            <w:vAlign w:val="center"/>
          </w:tcPr>
          <w:p>
            <w:pPr>
              <w:pStyle w:val="10"/>
              <w:widowControl w:val="0"/>
              <w:shd w:val="clear" w:color="auto" w:fill="FFFFFF"/>
              <w:spacing w:before="0" w:beforeAutospacing="0" w:after="0" w:afterAutospacing="0" w:line="300" w:lineRule="exact"/>
              <w:jc w:val="center"/>
              <w:rPr>
                <w:color w:val="auto"/>
                <w:sz w:val="21"/>
                <w:szCs w:val="21"/>
                <w:shd w:val="clear" w:color="auto" w:fill="auto"/>
                <w:lang w:val="en"/>
              </w:rPr>
            </w:pPr>
            <w:r>
              <w:rPr>
                <w:rFonts w:hint="eastAsia" w:ascii="宋体" w:hAnsi="宋体" w:eastAsia="宋体" w:cs="宋体"/>
                <w:color w:val="auto"/>
                <w:sz w:val="21"/>
                <w:szCs w:val="21"/>
                <w:shd w:val="clear" w:color="auto" w:fill="auto"/>
                <w:lang w:val="en" w:eastAsia="zh-CN"/>
              </w:rPr>
              <w:t>残疾人住院医疗康复救助</w:t>
            </w:r>
          </w:p>
        </w:tc>
        <w:tc>
          <w:tcPr>
            <w:tcW w:w="1422" w:type="dxa"/>
            <w:vAlign w:val="center"/>
          </w:tcPr>
          <w:p>
            <w:pPr>
              <w:pStyle w:val="10"/>
              <w:widowControl w:val="0"/>
              <w:shd w:val="clear" w:color="auto" w:fill="FFFFFF"/>
              <w:spacing w:before="0" w:beforeAutospacing="0" w:after="0" w:afterAutospacing="0" w:line="300" w:lineRule="exact"/>
              <w:jc w:val="center"/>
              <w:rPr>
                <w:rFonts w:hint="eastAsia" w:eastAsia="宋体"/>
                <w:color w:val="auto"/>
                <w:sz w:val="21"/>
                <w:szCs w:val="21"/>
                <w:shd w:val="clear" w:color="auto" w:fill="auto"/>
                <w:lang w:val="en" w:eastAsia="zh-CN"/>
              </w:rPr>
            </w:pPr>
            <w:r>
              <w:rPr>
                <w:rFonts w:hint="eastAsia" w:cs="宋体"/>
                <w:color w:val="auto"/>
                <w:sz w:val="21"/>
                <w:szCs w:val="21"/>
                <w:shd w:val="clear" w:color="auto" w:fill="auto"/>
                <w:lang w:val="en-US" w:eastAsia="zh-CN"/>
              </w:rPr>
              <w:t>第一类</w:t>
            </w:r>
          </w:p>
        </w:tc>
        <w:tc>
          <w:tcPr>
            <w:tcW w:w="3655" w:type="dxa"/>
            <w:vAlign w:val="center"/>
          </w:tcPr>
          <w:p>
            <w:pPr>
              <w:pStyle w:val="10"/>
              <w:widowControl w:val="0"/>
              <w:shd w:val="clear" w:color="auto" w:fill="FFFFFF"/>
              <w:spacing w:before="0" w:beforeAutospacing="0" w:after="0" w:afterAutospacing="0" w:line="300" w:lineRule="exact"/>
              <w:ind w:firstLine="210" w:firstLineChars="100"/>
              <w:jc w:val="left"/>
              <w:rPr>
                <w:color w:val="auto"/>
                <w:sz w:val="21"/>
                <w:szCs w:val="21"/>
                <w:shd w:val="clear" w:color="auto" w:fill="auto"/>
              </w:rPr>
            </w:pPr>
            <w:r>
              <w:rPr>
                <w:rFonts w:hint="eastAsia" w:ascii="宋体" w:hAnsi="宋体" w:eastAsia="宋体" w:cs="宋体"/>
                <w:color w:val="auto"/>
                <w:sz w:val="21"/>
                <w:szCs w:val="21"/>
                <w:shd w:val="clear" w:color="auto" w:fill="auto"/>
                <w:lang w:val="en" w:eastAsia="zh-CN"/>
              </w:rPr>
              <w:t>贫困残疾人住院医疗费用补助</w:t>
            </w:r>
            <w:r>
              <w:rPr>
                <w:rFonts w:hint="eastAsia" w:cs="宋体"/>
                <w:color w:val="auto"/>
                <w:sz w:val="21"/>
                <w:szCs w:val="21"/>
                <w:shd w:val="clear" w:color="auto" w:fill="auto"/>
                <w:lang w:val="en" w:eastAsia="zh-CN"/>
              </w:rPr>
              <w:t>。</w:t>
            </w:r>
          </w:p>
        </w:tc>
        <w:tc>
          <w:tcPr>
            <w:tcW w:w="1276" w:type="dxa"/>
            <w:vAlign w:val="center"/>
          </w:tcPr>
          <w:p>
            <w:pPr>
              <w:pStyle w:val="10"/>
              <w:widowControl w:val="0"/>
              <w:shd w:val="clear" w:color="auto" w:fill="FFFFFF"/>
              <w:spacing w:before="0" w:beforeAutospacing="0" w:after="0" w:afterAutospacing="0" w:line="300" w:lineRule="exact"/>
              <w:jc w:val="center"/>
              <w:rPr>
                <w:color w:val="auto"/>
                <w:sz w:val="21"/>
                <w:szCs w:val="21"/>
                <w:shd w:val="clear" w:color="auto" w:fill="auto"/>
              </w:rPr>
            </w:pPr>
            <w:r>
              <w:rPr>
                <w:rFonts w:hint="eastAsia" w:ascii="宋体" w:hAnsi="宋体" w:eastAsia="宋体" w:cs="宋体"/>
                <w:color w:val="auto"/>
                <w:sz w:val="21"/>
                <w:szCs w:val="21"/>
                <w:shd w:val="clear" w:color="auto" w:fill="auto"/>
                <w:lang w:val="en" w:eastAsia="zh-CN"/>
              </w:rPr>
              <w:t>财政补助</w:t>
            </w:r>
          </w:p>
        </w:tc>
        <w:tc>
          <w:tcPr>
            <w:tcW w:w="1241" w:type="dxa"/>
            <w:vAlign w:val="center"/>
          </w:tcPr>
          <w:p>
            <w:pPr>
              <w:pStyle w:val="10"/>
              <w:widowControl w:val="0"/>
              <w:shd w:val="clear" w:color="auto" w:fill="FFFFFF"/>
              <w:spacing w:before="0" w:beforeAutospacing="0" w:after="0" w:afterAutospacing="0" w:line="300" w:lineRule="exact"/>
              <w:jc w:val="center"/>
              <w:rPr>
                <w:color w:val="auto"/>
                <w:sz w:val="21"/>
                <w:szCs w:val="21"/>
                <w:shd w:val="clear" w:color="auto" w:fill="auto"/>
              </w:rPr>
            </w:pPr>
            <w:r>
              <w:rPr>
                <w:rFonts w:hint="eastAsia" w:ascii="宋体" w:hAnsi="宋体" w:eastAsia="宋体" w:cs="宋体"/>
                <w:color w:val="auto"/>
                <w:sz w:val="21"/>
                <w:szCs w:val="21"/>
                <w:shd w:val="clear" w:color="auto" w:fill="auto"/>
                <w:lang w:val="en" w:eastAsia="zh-CN"/>
              </w:rPr>
              <w:t>县残联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693" w:type="dxa"/>
            <w:vAlign w:val="center"/>
          </w:tcPr>
          <w:p>
            <w:pPr>
              <w:pStyle w:val="10"/>
              <w:widowControl w:val="0"/>
              <w:numPr>
                <w:ilvl w:val="0"/>
                <w:numId w:val="0"/>
              </w:numPr>
              <w:shd w:val="clear" w:color="auto" w:fill="FFFFFF"/>
              <w:spacing w:before="0" w:beforeAutospacing="0" w:after="0" w:afterAutospacing="0"/>
              <w:ind w:leftChars="0"/>
              <w:jc w:val="center"/>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42</w:t>
            </w:r>
          </w:p>
        </w:tc>
        <w:tc>
          <w:tcPr>
            <w:tcW w:w="1330" w:type="dxa"/>
            <w:vAlign w:val="center"/>
          </w:tcPr>
          <w:p>
            <w:pPr>
              <w:pStyle w:val="10"/>
              <w:widowControl w:val="0"/>
              <w:shd w:val="clear" w:color="auto" w:fill="FFFFFF"/>
              <w:spacing w:before="0" w:beforeAutospacing="0" w:after="0" w:afterAutospacing="0" w:line="300" w:lineRule="exact"/>
              <w:jc w:val="center"/>
              <w:rPr>
                <w:color w:val="auto"/>
                <w:sz w:val="21"/>
                <w:szCs w:val="21"/>
                <w:highlight w:val="none"/>
                <w:u w:val="single"/>
                <w:shd w:val="clear" w:color="auto" w:fill="auto"/>
              </w:rPr>
            </w:pPr>
            <w:r>
              <w:rPr>
                <w:rFonts w:hint="eastAsia" w:ascii="宋体" w:hAnsi="宋体" w:eastAsia="宋体" w:cs="宋体"/>
                <w:color w:val="auto"/>
                <w:sz w:val="21"/>
                <w:szCs w:val="21"/>
                <w:highlight w:val="none"/>
                <w:shd w:val="clear" w:color="auto" w:fill="auto"/>
                <w:lang w:val="en" w:eastAsia="zh-CN"/>
              </w:rPr>
              <w:t>助听、助明、助行康复工程</w:t>
            </w:r>
          </w:p>
        </w:tc>
        <w:tc>
          <w:tcPr>
            <w:tcW w:w="1422" w:type="dxa"/>
            <w:vAlign w:val="center"/>
          </w:tcPr>
          <w:p>
            <w:pPr>
              <w:pStyle w:val="10"/>
              <w:widowControl w:val="0"/>
              <w:shd w:val="clear" w:color="auto" w:fill="FFFFFF"/>
              <w:spacing w:before="0" w:beforeAutospacing="0" w:after="0" w:afterAutospacing="0" w:line="300" w:lineRule="exact"/>
              <w:jc w:val="center"/>
              <w:rPr>
                <w:rFonts w:hint="eastAsia" w:eastAsia="宋体"/>
                <w:color w:val="auto"/>
                <w:sz w:val="21"/>
                <w:szCs w:val="21"/>
                <w:highlight w:val="none"/>
                <w:shd w:val="clear" w:color="auto" w:fill="auto"/>
                <w:lang w:eastAsia="zh-CN"/>
              </w:rPr>
            </w:pPr>
            <w:r>
              <w:rPr>
                <w:rFonts w:hint="eastAsia" w:cs="宋体"/>
                <w:color w:val="auto"/>
                <w:sz w:val="21"/>
                <w:szCs w:val="21"/>
                <w:highlight w:val="none"/>
                <w:shd w:val="clear" w:color="auto" w:fill="auto"/>
                <w:lang w:val="en-US" w:eastAsia="zh-CN"/>
              </w:rPr>
              <w:t>第一类</w:t>
            </w:r>
          </w:p>
        </w:tc>
        <w:tc>
          <w:tcPr>
            <w:tcW w:w="3655" w:type="dxa"/>
            <w:vAlign w:val="center"/>
          </w:tcPr>
          <w:p>
            <w:pPr>
              <w:pStyle w:val="10"/>
              <w:widowControl w:val="0"/>
              <w:shd w:val="clear" w:color="auto" w:fill="FFFFFF"/>
              <w:spacing w:before="0" w:beforeAutospacing="0" w:after="0" w:afterAutospacing="0" w:line="300" w:lineRule="exact"/>
              <w:ind w:firstLine="210" w:firstLineChars="100"/>
              <w:jc w:val="left"/>
              <w:rPr>
                <w:color w:val="auto"/>
                <w:sz w:val="21"/>
                <w:szCs w:val="21"/>
                <w:highlight w:val="none"/>
                <w:shd w:val="clear" w:color="auto" w:fill="auto"/>
              </w:rPr>
            </w:pPr>
            <w:r>
              <w:rPr>
                <w:rFonts w:hint="eastAsia" w:cs="宋体"/>
                <w:color w:val="auto"/>
                <w:sz w:val="21"/>
                <w:szCs w:val="21"/>
                <w:highlight w:val="none"/>
                <w:shd w:val="clear" w:color="auto" w:fill="auto"/>
                <w:lang w:val="en-US" w:eastAsia="zh-CN"/>
              </w:rPr>
              <w:t>通过</w:t>
            </w:r>
            <w:r>
              <w:rPr>
                <w:rFonts w:hint="eastAsia" w:ascii="宋体" w:hAnsi="宋体" w:eastAsia="宋体" w:cs="宋体"/>
                <w:color w:val="auto"/>
                <w:sz w:val="21"/>
                <w:szCs w:val="21"/>
                <w:highlight w:val="none"/>
                <w:shd w:val="clear" w:color="auto" w:fill="auto"/>
                <w:lang w:val="en-US" w:eastAsia="zh-CN"/>
              </w:rPr>
              <w:t>实物配发和货币补贴两种形式</w:t>
            </w:r>
            <w:r>
              <w:rPr>
                <w:rFonts w:hint="eastAsia" w:cs="宋体"/>
                <w:color w:val="auto"/>
                <w:sz w:val="21"/>
                <w:szCs w:val="21"/>
                <w:highlight w:val="none"/>
                <w:shd w:val="clear" w:color="auto" w:fill="auto"/>
                <w:lang w:val="en-US" w:eastAsia="zh-CN"/>
              </w:rPr>
              <w:t>，</w:t>
            </w:r>
            <w:r>
              <w:rPr>
                <w:rFonts w:hint="eastAsia" w:ascii="宋体" w:hAnsi="宋体" w:eastAsia="宋体" w:cs="宋体"/>
                <w:color w:val="auto"/>
                <w:sz w:val="21"/>
                <w:szCs w:val="21"/>
                <w:highlight w:val="none"/>
                <w:shd w:val="clear" w:color="auto" w:fill="auto"/>
                <w:lang w:val="en-US" w:eastAsia="zh-CN"/>
              </w:rPr>
              <w:t>为有需求的残疾人提供个性化、便利化的基本型辅助器具服务</w:t>
            </w:r>
            <w:r>
              <w:rPr>
                <w:rFonts w:hint="eastAsia" w:cs="宋体"/>
                <w:color w:val="auto"/>
                <w:sz w:val="21"/>
                <w:szCs w:val="21"/>
                <w:highlight w:val="none"/>
                <w:shd w:val="clear" w:color="auto" w:fill="auto"/>
                <w:lang w:val="en-US" w:eastAsia="zh-CN"/>
              </w:rPr>
              <w:t>。</w:t>
            </w:r>
          </w:p>
        </w:tc>
        <w:tc>
          <w:tcPr>
            <w:tcW w:w="1276" w:type="dxa"/>
            <w:vAlign w:val="center"/>
          </w:tcPr>
          <w:p>
            <w:pPr>
              <w:pStyle w:val="10"/>
              <w:widowControl w:val="0"/>
              <w:shd w:val="clear" w:color="auto" w:fill="FFFFFF"/>
              <w:spacing w:before="0" w:beforeAutospacing="0" w:after="0" w:afterAutospacing="0" w:line="300" w:lineRule="exact"/>
              <w:jc w:val="center"/>
              <w:rPr>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lang w:val="en" w:eastAsia="zh-CN"/>
              </w:rPr>
              <w:t>财政补助</w:t>
            </w:r>
          </w:p>
        </w:tc>
        <w:tc>
          <w:tcPr>
            <w:tcW w:w="1241" w:type="dxa"/>
            <w:vAlign w:val="center"/>
          </w:tcPr>
          <w:p>
            <w:pPr>
              <w:pStyle w:val="10"/>
              <w:widowControl w:val="0"/>
              <w:shd w:val="clear" w:color="auto" w:fill="FFFFFF"/>
              <w:spacing w:before="0" w:beforeAutospacing="0" w:after="0" w:afterAutospacing="0" w:line="300" w:lineRule="exact"/>
              <w:jc w:val="center"/>
              <w:rPr>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lang w:val="en" w:eastAsia="zh-CN"/>
              </w:rPr>
              <w:t>县残联</w:t>
            </w:r>
          </w:p>
        </w:tc>
      </w:tr>
    </w:tbl>
    <w:p>
      <w:pPr>
        <w:widowControl w:val="0"/>
        <w:spacing w:line="600" w:lineRule="exact"/>
        <w:jc w:val="both"/>
      </w:pPr>
      <w:r>
        <w:rPr>
          <w:rFonts w:hint="eastAsia" w:ascii="Times New Roman" w:hAnsi="黑体" w:eastAsia="黑体"/>
          <w:sz w:val="32"/>
          <w:szCs w:val="32"/>
        </w:rPr>
        <w:t>四、共享均衡教育类</w:t>
      </w:r>
    </w:p>
    <w:tbl>
      <w:tblPr>
        <w:tblStyle w:val="12"/>
        <w:tblpPr w:leftFromText="180" w:rightFromText="180" w:vertAnchor="text" w:horzAnchor="page" w:tblpX="1064" w:tblpY="473"/>
        <w:tblOverlap w:val="never"/>
        <w:tblW w:w="9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305"/>
        <w:gridCol w:w="1418"/>
        <w:gridCol w:w="3613"/>
        <w:gridCol w:w="1247"/>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88" w:type="dxa"/>
            <w:vAlign w:val="center"/>
          </w:tcPr>
          <w:p>
            <w:pPr>
              <w:pStyle w:val="10"/>
              <w:widowControl w:val="0"/>
              <w:shd w:val="clear" w:color="auto" w:fill="FFFFFF"/>
              <w:spacing w:before="0" w:beforeAutospacing="0" w:after="0" w:afterAutospacing="0"/>
              <w:jc w:val="center"/>
              <w:rPr>
                <w:b/>
                <w:bCs/>
                <w:color w:val="auto"/>
              </w:rPr>
            </w:pPr>
            <w:r>
              <w:rPr>
                <w:rFonts w:hint="eastAsia"/>
                <w:b/>
                <w:bCs/>
                <w:color w:val="auto"/>
              </w:rPr>
              <w:t>序号</w:t>
            </w:r>
          </w:p>
        </w:tc>
        <w:tc>
          <w:tcPr>
            <w:tcW w:w="1305" w:type="dxa"/>
            <w:vAlign w:val="center"/>
          </w:tcPr>
          <w:p>
            <w:pPr>
              <w:pStyle w:val="10"/>
              <w:widowControl w:val="0"/>
              <w:shd w:val="clear" w:color="auto" w:fill="FFFFFF"/>
              <w:spacing w:before="0" w:beforeAutospacing="0" w:after="0" w:afterAutospacing="0"/>
              <w:jc w:val="center"/>
              <w:rPr>
                <w:b/>
                <w:bCs/>
                <w:color w:val="auto"/>
                <w:lang w:val="en"/>
              </w:rPr>
            </w:pPr>
            <w:r>
              <w:rPr>
                <w:rFonts w:hint="eastAsia"/>
                <w:b/>
                <w:bCs/>
                <w:color w:val="auto"/>
                <w:lang w:val="en"/>
              </w:rPr>
              <w:t>帮扶事项</w:t>
            </w:r>
          </w:p>
        </w:tc>
        <w:tc>
          <w:tcPr>
            <w:tcW w:w="1418" w:type="dxa"/>
            <w:vAlign w:val="center"/>
          </w:tcPr>
          <w:p>
            <w:pPr>
              <w:pStyle w:val="10"/>
              <w:widowControl w:val="0"/>
              <w:shd w:val="clear" w:color="auto" w:fill="FFFFFF"/>
              <w:spacing w:before="0" w:beforeAutospacing="0" w:after="0" w:afterAutospacing="0"/>
              <w:jc w:val="center"/>
              <w:rPr>
                <w:b/>
                <w:bCs/>
                <w:color w:val="auto"/>
                <w:lang w:val="en"/>
              </w:rPr>
            </w:pPr>
            <w:r>
              <w:rPr>
                <w:rFonts w:hint="eastAsia"/>
                <w:b/>
                <w:bCs/>
                <w:color w:val="auto"/>
              </w:rPr>
              <w:t>适用对象</w:t>
            </w:r>
          </w:p>
        </w:tc>
        <w:tc>
          <w:tcPr>
            <w:tcW w:w="3613" w:type="dxa"/>
            <w:vAlign w:val="center"/>
          </w:tcPr>
          <w:p>
            <w:pPr>
              <w:pStyle w:val="10"/>
              <w:widowControl w:val="0"/>
              <w:shd w:val="clear" w:color="auto" w:fill="FFFFFF"/>
              <w:spacing w:before="0" w:beforeAutospacing="0" w:after="0" w:afterAutospacing="0"/>
              <w:jc w:val="center"/>
              <w:rPr>
                <w:b/>
                <w:bCs/>
                <w:color w:val="auto"/>
              </w:rPr>
            </w:pPr>
            <w:r>
              <w:rPr>
                <w:rFonts w:hint="eastAsia"/>
                <w:b/>
                <w:bCs/>
                <w:color w:val="auto"/>
              </w:rPr>
              <w:t>帮扶内容</w:t>
            </w:r>
          </w:p>
        </w:tc>
        <w:tc>
          <w:tcPr>
            <w:tcW w:w="1247" w:type="dxa"/>
            <w:vAlign w:val="center"/>
          </w:tcPr>
          <w:p>
            <w:pPr>
              <w:pStyle w:val="10"/>
              <w:widowControl w:val="0"/>
              <w:shd w:val="clear" w:color="auto" w:fill="FFFFFF"/>
              <w:spacing w:before="0" w:beforeAutospacing="0" w:after="0" w:afterAutospacing="0"/>
              <w:jc w:val="center"/>
              <w:rPr>
                <w:b/>
                <w:bCs/>
                <w:color w:val="auto"/>
              </w:rPr>
            </w:pPr>
            <w:r>
              <w:rPr>
                <w:rFonts w:hint="eastAsia"/>
                <w:b/>
                <w:bCs/>
                <w:color w:val="auto"/>
              </w:rPr>
              <w:t>帮扶方式</w:t>
            </w:r>
          </w:p>
        </w:tc>
        <w:tc>
          <w:tcPr>
            <w:tcW w:w="1285" w:type="dxa"/>
            <w:vAlign w:val="center"/>
          </w:tcPr>
          <w:p>
            <w:pPr>
              <w:pStyle w:val="10"/>
              <w:widowControl w:val="0"/>
              <w:shd w:val="clear" w:color="auto" w:fill="FFFFFF"/>
              <w:spacing w:before="0" w:beforeAutospacing="0" w:after="0" w:afterAutospacing="0"/>
              <w:jc w:val="both"/>
              <w:rPr>
                <w:b/>
                <w:bCs/>
                <w:color w:val="auto"/>
              </w:rPr>
            </w:pPr>
            <w:r>
              <w:rPr>
                <w:rFonts w:hint="eastAsia"/>
                <w:b/>
                <w:bCs/>
                <w:color w:val="auto"/>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788" w:type="dxa"/>
            <w:vAlign w:val="center"/>
          </w:tcPr>
          <w:p>
            <w:pPr>
              <w:pStyle w:val="10"/>
              <w:widowControl w:val="0"/>
              <w:numPr>
                <w:ilvl w:val="0"/>
                <w:numId w:val="0"/>
              </w:numPr>
              <w:shd w:val="clear" w:color="auto" w:fill="FFFFFF"/>
              <w:spacing w:before="0" w:beforeAutospacing="0" w:after="0" w:afterAutospacing="0"/>
              <w:ind w:leftChars="0"/>
              <w:jc w:val="center"/>
              <w:rPr>
                <w:rFonts w:hint="default" w:eastAsia="宋体"/>
                <w:b/>
                <w:bCs/>
                <w:color w:val="auto"/>
                <w:lang w:val="en-US" w:eastAsia="zh-CN"/>
              </w:rPr>
            </w:pPr>
            <w:r>
              <w:rPr>
                <w:rFonts w:hint="eastAsia" w:ascii="仿宋_GB2312" w:hAnsi="仿宋_GB2312" w:eastAsia="仿宋_GB2312" w:cs="仿宋_GB2312"/>
                <w:b w:val="0"/>
                <w:bCs w:val="0"/>
                <w:color w:val="auto"/>
                <w:lang w:val="en-US" w:eastAsia="zh-CN"/>
              </w:rPr>
              <w:t>43</w:t>
            </w:r>
          </w:p>
        </w:tc>
        <w:tc>
          <w:tcPr>
            <w:tcW w:w="1305"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雨露计划</w:t>
            </w:r>
          </w:p>
        </w:tc>
        <w:tc>
          <w:tcPr>
            <w:tcW w:w="1418"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第一、二类</w:t>
            </w:r>
          </w:p>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特定对象</w:t>
            </w:r>
          </w:p>
        </w:tc>
        <w:tc>
          <w:tcPr>
            <w:tcW w:w="3613" w:type="dxa"/>
            <w:vAlign w:val="center"/>
          </w:tcPr>
          <w:p>
            <w:pPr>
              <w:pStyle w:val="10"/>
              <w:widowControl w:val="0"/>
              <w:shd w:val="clear" w:color="auto" w:fill="FFFFFF"/>
              <w:spacing w:before="0" w:beforeAutospacing="0" w:after="0" w:afterAutospacing="0" w:line="300" w:lineRule="exact"/>
              <w:jc w:val="both"/>
              <w:rPr>
                <w:rFonts w:hint="eastAsia" w:ascii="宋体" w:hAnsi="宋体" w:eastAsia="宋体" w:cs="宋体"/>
                <w:color w:val="auto"/>
                <w:sz w:val="21"/>
                <w:szCs w:val="21"/>
                <w:highlight w:val="none"/>
                <w:shd w:val="clear" w:color="auto" w:fill="auto"/>
                <w:lang w:val="en" w:eastAsia="zh-CN"/>
              </w:rPr>
            </w:pPr>
            <w:r>
              <w:rPr>
                <w:rFonts w:hint="eastAsia" w:cs="宋体"/>
                <w:color w:val="auto"/>
                <w:sz w:val="21"/>
                <w:szCs w:val="21"/>
                <w:highlight w:val="none"/>
                <w:shd w:val="clear" w:color="auto" w:fill="auto"/>
                <w:lang w:val="en-US" w:eastAsia="zh-CN"/>
              </w:rPr>
              <w:t xml:space="preserve">  </w:t>
            </w:r>
            <w:r>
              <w:rPr>
                <w:rFonts w:hint="eastAsia" w:ascii="宋体" w:hAnsi="宋体" w:eastAsia="宋体" w:cs="宋体"/>
                <w:color w:val="auto"/>
                <w:sz w:val="21"/>
                <w:szCs w:val="21"/>
                <w:highlight w:val="none"/>
                <w:shd w:val="clear" w:color="auto" w:fill="auto"/>
                <w:lang w:val="en" w:eastAsia="zh-CN"/>
              </w:rPr>
              <w:t>对符合条件的低收入农户家庭子女，每生每学年给予3000元的助学补助。</w:t>
            </w:r>
          </w:p>
        </w:tc>
        <w:tc>
          <w:tcPr>
            <w:tcW w:w="1247"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财政补助</w:t>
            </w:r>
          </w:p>
        </w:tc>
        <w:tc>
          <w:tcPr>
            <w:tcW w:w="1285" w:type="dxa"/>
            <w:vAlign w:val="center"/>
          </w:tcPr>
          <w:p>
            <w:pPr>
              <w:pStyle w:val="10"/>
              <w:widowControl w:val="0"/>
              <w:shd w:val="clear" w:color="auto" w:fill="FFFFFF"/>
              <w:spacing w:before="0" w:beforeAutospacing="0" w:after="0" w:afterAutospacing="0" w:line="300" w:lineRule="exact"/>
              <w:jc w:val="left"/>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US" w:eastAsia="zh-CN"/>
              </w:rPr>
              <w:t>永嘉县农业农村局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788" w:type="dxa"/>
            <w:vAlign w:val="center"/>
          </w:tcPr>
          <w:p>
            <w:pPr>
              <w:pStyle w:val="10"/>
              <w:widowControl w:val="0"/>
              <w:numPr>
                <w:ilvl w:val="0"/>
                <w:numId w:val="0"/>
              </w:numPr>
              <w:shd w:val="clear" w:color="auto" w:fill="FFFFFF"/>
              <w:spacing w:before="0" w:beforeAutospacing="0" w:after="0" w:afterAutospacing="0"/>
              <w:ind w:leftChars="0"/>
              <w:jc w:val="center"/>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44</w:t>
            </w:r>
          </w:p>
        </w:tc>
        <w:tc>
          <w:tcPr>
            <w:tcW w:w="1305"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保障子女入学</w:t>
            </w:r>
          </w:p>
        </w:tc>
        <w:tc>
          <w:tcPr>
            <w:tcW w:w="1418"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第一、二类</w:t>
            </w:r>
          </w:p>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特定对象</w:t>
            </w:r>
          </w:p>
        </w:tc>
        <w:tc>
          <w:tcPr>
            <w:tcW w:w="3613" w:type="dxa"/>
            <w:vAlign w:val="center"/>
          </w:tcPr>
          <w:p>
            <w:pPr>
              <w:pStyle w:val="10"/>
              <w:widowControl w:val="0"/>
              <w:shd w:val="clear" w:color="auto" w:fill="FFFFFF"/>
              <w:spacing w:before="0" w:beforeAutospacing="0" w:after="0" w:afterAutospacing="0" w:line="300" w:lineRule="exact"/>
              <w:ind w:firstLine="210" w:firstLineChars="100"/>
              <w:jc w:val="both"/>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按年度给予子女入学补助（根据文件规定发放）</w:t>
            </w:r>
          </w:p>
        </w:tc>
        <w:tc>
          <w:tcPr>
            <w:tcW w:w="1247"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财政补助</w:t>
            </w:r>
          </w:p>
        </w:tc>
        <w:tc>
          <w:tcPr>
            <w:tcW w:w="1285" w:type="dxa"/>
            <w:vAlign w:val="center"/>
          </w:tcPr>
          <w:p>
            <w:pPr>
              <w:pStyle w:val="10"/>
              <w:widowControl w:val="0"/>
              <w:shd w:val="clear" w:color="auto" w:fill="FFFFFF"/>
              <w:spacing w:before="0" w:beforeAutospacing="0" w:after="0" w:afterAutospacing="0" w:line="300" w:lineRule="exact"/>
              <w:jc w:val="left"/>
              <w:rPr>
                <w:rFonts w:hint="eastAsia" w:ascii="宋体" w:hAnsi="宋体" w:eastAsia="宋体" w:cs="宋体"/>
                <w:color w:val="auto"/>
                <w:sz w:val="21"/>
                <w:szCs w:val="21"/>
                <w:highlight w:val="none"/>
                <w:shd w:val="clear" w:color="auto" w:fill="auto"/>
                <w:lang w:val="en-US" w:eastAsia="zh-CN"/>
              </w:rPr>
            </w:pPr>
            <w:r>
              <w:rPr>
                <w:rFonts w:hint="default" w:ascii="宋体" w:hAnsi="宋体" w:eastAsia="宋体" w:cs="宋体"/>
                <w:color w:val="auto"/>
                <w:sz w:val="21"/>
                <w:szCs w:val="21"/>
                <w:highlight w:val="none"/>
                <w:shd w:val="clear" w:color="auto" w:fill="auto"/>
                <w:lang w:val="en" w:eastAsia="zh-CN"/>
              </w:rPr>
              <w:t>永嘉县总工会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7" w:hRule="atLeast"/>
        </w:trPr>
        <w:tc>
          <w:tcPr>
            <w:tcW w:w="788" w:type="dxa"/>
            <w:vAlign w:val="center"/>
          </w:tcPr>
          <w:p>
            <w:pPr>
              <w:pStyle w:val="10"/>
              <w:widowControl w:val="0"/>
              <w:numPr>
                <w:ilvl w:val="0"/>
                <w:numId w:val="0"/>
              </w:numPr>
              <w:shd w:val="clear" w:color="auto" w:fill="FFFFFF"/>
              <w:spacing w:before="0" w:beforeAutospacing="0" w:after="0" w:afterAutospacing="0"/>
              <w:ind w:leftChars="0"/>
              <w:jc w:val="center"/>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45</w:t>
            </w:r>
          </w:p>
        </w:tc>
        <w:tc>
          <w:tcPr>
            <w:tcW w:w="1305"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US" w:eastAsia="zh-CN"/>
              </w:rPr>
              <w:t>生活补助、免学杂费、营养餐</w:t>
            </w:r>
          </w:p>
        </w:tc>
        <w:tc>
          <w:tcPr>
            <w:tcW w:w="1418"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第一类</w:t>
            </w:r>
            <w:r>
              <w:rPr>
                <w:rFonts w:hint="eastAsia" w:cs="宋体"/>
                <w:color w:val="auto"/>
                <w:sz w:val="21"/>
                <w:szCs w:val="21"/>
                <w:highlight w:val="none"/>
                <w:shd w:val="clear" w:color="auto" w:fill="auto"/>
                <w:lang w:val="en" w:eastAsia="zh-CN"/>
              </w:rPr>
              <w:t>全体，</w:t>
            </w:r>
          </w:p>
          <w:p>
            <w:pPr>
              <w:pStyle w:val="10"/>
              <w:widowControl w:val="0"/>
              <w:shd w:val="clear" w:color="auto" w:fill="FFFFFF"/>
              <w:spacing w:before="0" w:beforeAutospacing="0" w:after="0" w:afterAutospacing="0" w:line="300" w:lineRule="exact"/>
              <w:jc w:val="both"/>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第二类特定对象</w:t>
            </w:r>
          </w:p>
        </w:tc>
        <w:tc>
          <w:tcPr>
            <w:tcW w:w="3613" w:type="dxa"/>
            <w:vAlign w:val="center"/>
          </w:tcPr>
          <w:p>
            <w:pPr>
              <w:pStyle w:val="10"/>
              <w:widowControl w:val="0"/>
              <w:shd w:val="clear" w:color="auto" w:fill="FFFFFF"/>
              <w:spacing w:before="0" w:beforeAutospacing="0" w:after="0" w:afterAutospacing="0" w:line="300" w:lineRule="exact"/>
              <w:ind w:firstLine="420" w:firstLineChars="200"/>
              <w:jc w:val="both"/>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主要包括孤儿、烈士子女、持证残疾学生，低收入农户家庭学生、建档立卡贫困家庭学生等。因遭受自然灾害、意外事件、重大疾病等突发情况导致家庭经济困难的学生。学校结合家庭经济因素、地区经济社会发展水平因素通过家访、个别访谈、信函索证、大数据分析、民主评议等方式，根据实事求是的原则认定需要资助的学生。享受每</w:t>
            </w:r>
            <w:r>
              <w:rPr>
                <w:rFonts w:hint="eastAsia" w:ascii="宋体" w:hAnsi="宋体" w:eastAsia="宋体" w:cs="宋体"/>
                <w:color w:val="auto"/>
                <w:sz w:val="21"/>
                <w:szCs w:val="21"/>
                <w:highlight w:val="none"/>
                <w:shd w:val="clear" w:color="auto" w:fill="auto"/>
                <w:lang w:val="en-US" w:eastAsia="zh-CN"/>
              </w:rPr>
              <w:t>学期生活</w:t>
            </w:r>
            <w:r>
              <w:rPr>
                <w:rFonts w:hint="eastAsia" w:ascii="宋体" w:hAnsi="宋体" w:eastAsia="宋体" w:cs="宋体"/>
                <w:color w:val="auto"/>
                <w:sz w:val="21"/>
                <w:szCs w:val="21"/>
                <w:highlight w:val="none"/>
                <w:shd w:val="clear" w:color="auto" w:fill="auto"/>
                <w:lang w:val="en" w:eastAsia="zh-CN"/>
              </w:rPr>
              <w:t>补助、</w:t>
            </w:r>
            <w:r>
              <w:rPr>
                <w:rFonts w:hint="eastAsia" w:ascii="宋体" w:hAnsi="宋体" w:eastAsia="宋体" w:cs="宋体"/>
                <w:color w:val="auto"/>
                <w:sz w:val="21"/>
                <w:szCs w:val="21"/>
                <w:highlight w:val="none"/>
                <w:shd w:val="clear" w:color="auto" w:fill="auto"/>
                <w:lang w:val="en-US" w:eastAsia="zh-CN"/>
              </w:rPr>
              <w:t>免学杂费、营养餐</w:t>
            </w:r>
            <w:r>
              <w:rPr>
                <w:rFonts w:hint="eastAsia" w:ascii="宋体" w:hAnsi="宋体" w:eastAsia="宋体" w:cs="宋体"/>
                <w:color w:val="auto"/>
                <w:sz w:val="21"/>
                <w:szCs w:val="21"/>
                <w:highlight w:val="none"/>
                <w:shd w:val="clear" w:color="auto" w:fill="auto"/>
                <w:lang w:val="en" w:eastAsia="zh-CN"/>
              </w:rPr>
              <w:t>（根据</w:t>
            </w:r>
            <w:r>
              <w:rPr>
                <w:rFonts w:hint="eastAsia" w:ascii="宋体" w:hAnsi="宋体" w:eastAsia="宋体" w:cs="宋体"/>
                <w:color w:val="auto"/>
                <w:sz w:val="21"/>
                <w:szCs w:val="21"/>
                <w:highlight w:val="none"/>
                <w:shd w:val="clear" w:color="auto" w:fill="auto"/>
                <w:lang w:val="en-US" w:eastAsia="zh-CN"/>
              </w:rPr>
              <w:t>省</w:t>
            </w:r>
            <w:r>
              <w:rPr>
                <w:rFonts w:hint="eastAsia" w:ascii="宋体" w:hAnsi="宋体" w:eastAsia="宋体" w:cs="宋体"/>
                <w:color w:val="auto"/>
                <w:sz w:val="21"/>
                <w:szCs w:val="21"/>
                <w:highlight w:val="none"/>
                <w:shd w:val="clear" w:color="auto" w:fill="auto"/>
                <w:lang w:val="en" w:eastAsia="zh-CN"/>
              </w:rPr>
              <w:t>市文件规定发放）</w:t>
            </w:r>
            <w:r>
              <w:rPr>
                <w:rFonts w:hint="eastAsia" w:cs="宋体"/>
                <w:color w:val="auto"/>
                <w:sz w:val="21"/>
                <w:szCs w:val="21"/>
                <w:highlight w:val="none"/>
                <w:shd w:val="clear" w:color="auto" w:fill="auto"/>
                <w:lang w:val="en" w:eastAsia="zh-CN"/>
              </w:rPr>
              <w:t>。</w:t>
            </w:r>
          </w:p>
        </w:tc>
        <w:tc>
          <w:tcPr>
            <w:tcW w:w="1247"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财政补助</w:t>
            </w:r>
          </w:p>
        </w:tc>
        <w:tc>
          <w:tcPr>
            <w:tcW w:w="1285" w:type="dxa"/>
            <w:vAlign w:val="center"/>
          </w:tcPr>
          <w:p>
            <w:pPr>
              <w:pStyle w:val="10"/>
              <w:widowControl w:val="0"/>
              <w:shd w:val="clear" w:color="auto" w:fill="FFFFFF"/>
              <w:spacing w:before="0" w:beforeAutospacing="0" w:after="0" w:afterAutospacing="0" w:line="300" w:lineRule="exact"/>
              <w:jc w:val="left"/>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永嘉县</w:t>
            </w:r>
            <w:r>
              <w:rPr>
                <w:rFonts w:hint="eastAsia" w:ascii="宋体" w:hAnsi="宋体" w:eastAsia="宋体" w:cs="宋体"/>
                <w:color w:val="auto"/>
                <w:sz w:val="21"/>
                <w:szCs w:val="21"/>
                <w:highlight w:val="none"/>
                <w:shd w:val="clear" w:color="auto" w:fill="auto"/>
                <w:lang w:val="en-US" w:eastAsia="zh-CN"/>
              </w:rPr>
              <w:t>教育</w:t>
            </w:r>
            <w:r>
              <w:rPr>
                <w:rFonts w:hint="eastAsia" w:ascii="宋体" w:hAnsi="宋体" w:eastAsia="宋体" w:cs="宋体"/>
                <w:color w:val="auto"/>
                <w:sz w:val="21"/>
                <w:szCs w:val="21"/>
                <w:highlight w:val="none"/>
                <w:shd w:val="clear" w:color="auto" w:fill="auto"/>
                <w:lang w:val="en"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788" w:type="dxa"/>
            <w:vAlign w:val="center"/>
          </w:tcPr>
          <w:p>
            <w:pPr>
              <w:pStyle w:val="10"/>
              <w:widowControl w:val="0"/>
              <w:numPr>
                <w:ilvl w:val="0"/>
                <w:numId w:val="0"/>
              </w:numPr>
              <w:shd w:val="clear" w:color="auto" w:fill="FFFFFF"/>
              <w:spacing w:before="0" w:beforeAutospacing="0" w:after="0" w:afterAutospacing="0"/>
              <w:ind w:leftChars="0"/>
              <w:jc w:val="center"/>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46</w:t>
            </w:r>
          </w:p>
        </w:tc>
        <w:tc>
          <w:tcPr>
            <w:tcW w:w="1305"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永嘉县残疾学生及残疾人子女助学</w:t>
            </w:r>
          </w:p>
        </w:tc>
        <w:tc>
          <w:tcPr>
            <w:tcW w:w="1418"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第一、二类</w:t>
            </w:r>
          </w:p>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特定对象</w:t>
            </w:r>
          </w:p>
        </w:tc>
        <w:tc>
          <w:tcPr>
            <w:tcW w:w="3613" w:type="dxa"/>
            <w:vAlign w:val="center"/>
          </w:tcPr>
          <w:p>
            <w:pPr>
              <w:pStyle w:val="10"/>
              <w:widowControl w:val="0"/>
              <w:shd w:val="clear" w:color="auto" w:fill="FFFFFF"/>
              <w:spacing w:before="0" w:beforeAutospacing="0" w:after="0" w:afterAutospacing="0" w:line="300" w:lineRule="exact"/>
              <w:jc w:val="left"/>
              <w:rPr>
                <w:rFonts w:hint="eastAsia" w:ascii="宋体" w:hAnsi="宋体" w:eastAsia="宋体" w:cs="宋体"/>
                <w:color w:val="auto"/>
                <w:sz w:val="21"/>
                <w:szCs w:val="21"/>
                <w:highlight w:val="none"/>
                <w:shd w:val="clear" w:color="auto" w:fill="auto"/>
                <w:lang w:val="en" w:eastAsia="zh-Hans"/>
              </w:rPr>
            </w:pPr>
            <w:r>
              <w:rPr>
                <w:rFonts w:hint="eastAsia" w:cs="宋体"/>
                <w:color w:val="auto"/>
                <w:sz w:val="21"/>
                <w:szCs w:val="21"/>
                <w:highlight w:val="none"/>
                <w:shd w:val="clear" w:color="auto" w:fill="auto"/>
                <w:lang w:val="en-US" w:eastAsia="zh-CN"/>
              </w:rPr>
              <w:t xml:space="preserve"> </w:t>
            </w:r>
            <w:r>
              <w:rPr>
                <w:rFonts w:hint="eastAsia" w:ascii="宋体" w:hAnsi="宋体" w:eastAsia="宋体" w:cs="宋体"/>
                <w:color w:val="auto"/>
                <w:sz w:val="21"/>
                <w:szCs w:val="21"/>
                <w:highlight w:val="none"/>
                <w:shd w:val="clear" w:color="auto" w:fill="auto"/>
                <w:lang w:val="en" w:eastAsia="zh-CN"/>
              </w:rPr>
              <w:t>对接受9年制义务教育及以上教育的残疾学生和残疾人子女发放助学补助金</w:t>
            </w:r>
            <w:r>
              <w:rPr>
                <w:rFonts w:hint="eastAsia" w:ascii="宋体" w:hAnsi="宋体" w:eastAsia="宋体" w:cs="宋体"/>
                <w:color w:val="auto"/>
                <w:sz w:val="21"/>
                <w:szCs w:val="21"/>
                <w:highlight w:val="none"/>
                <w:shd w:val="clear" w:color="auto" w:fill="auto"/>
                <w:lang w:val="en-US" w:eastAsia="zh-CN"/>
              </w:rPr>
              <w:t>（残疾人本人要有低保）</w:t>
            </w:r>
            <w:r>
              <w:rPr>
                <w:rFonts w:hint="eastAsia" w:cs="宋体"/>
                <w:color w:val="auto"/>
                <w:sz w:val="21"/>
                <w:szCs w:val="21"/>
                <w:highlight w:val="none"/>
                <w:shd w:val="clear" w:color="auto" w:fill="auto"/>
                <w:lang w:val="en" w:eastAsia="zh-CN"/>
              </w:rPr>
              <w:t>。</w:t>
            </w:r>
          </w:p>
        </w:tc>
        <w:tc>
          <w:tcPr>
            <w:tcW w:w="1247"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财政补助</w:t>
            </w:r>
          </w:p>
        </w:tc>
        <w:tc>
          <w:tcPr>
            <w:tcW w:w="1285"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县残联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88" w:type="dxa"/>
            <w:vAlign w:val="center"/>
          </w:tcPr>
          <w:p>
            <w:pPr>
              <w:pStyle w:val="10"/>
              <w:widowControl w:val="0"/>
              <w:numPr>
                <w:ilvl w:val="0"/>
                <w:numId w:val="0"/>
              </w:numPr>
              <w:shd w:val="clear" w:color="auto" w:fill="FFFFFF"/>
              <w:spacing w:before="0" w:beforeAutospacing="0" w:after="0" w:afterAutospacing="0"/>
              <w:ind w:leftChars="0"/>
              <w:jc w:val="center"/>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47</w:t>
            </w:r>
          </w:p>
        </w:tc>
        <w:tc>
          <w:tcPr>
            <w:tcW w:w="1305"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儿童康复服务与补贴</w:t>
            </w:r>
          </w:p>
        </w:tc>
        <w:tc>
          <w:tcPr>
            <w:tcW w:w="1418"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第一、二类</w:t>
            </w:r>
          </w:p>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特定对象</w:t>
            </w:r>
          </w:p>
        </w:tc>
        <w:tc>
          <w:tcPr>
            <w:tcW w:w="3613"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在定点康复机构进行儿童康复训练</w:t>
            </w:r>
          </w:p>
          <w:p>
            <w:pPr>
              <w:pStyle w:val="10"/>
              <w:widowControl w:val="0"/>
              <w:shd w:val="clear" w:color="auto" w:fill="FFFFFF"/>
              <w:spacing w:before="0" w:beforeAutospacing="0" w:after="0" w:afterAutospacing="0" w:line="300" w:lineRule="exact"/>
              <w:jc w:val="left"/>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服务</w:t>
            </w:r>
            <w:r>
              <w:rPr>
                <w:rFonts w:hint="eastAsia" w:cs="宋体"/>
                <w:color w:val="auto"/>
                <w:sz w:val="21"/>
                <w:szCs w:val="21"/>
                <w:highlight w:val="none"/>
                <w:shd w:val="clear" w:color="auto" w:fill="auto"/>
                <w:lang w:val="en" w:eastAsia="zh-CN"/>
              </w:rPr>
              <w:t>。</w:t>
            </w:r>
          </w:p>
        </w:tc>
        <w:tc>
          <w:tcPr>
            <w:tcW w:w="1247"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财政补助</w:t>
            </w:r>
          </w:p>
        </w:tc>
        <w:tc>
          <w:tcPr>
            <w:tcW w:w="1285"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县残联</w:t>
            </w:r>
          </w:p>
        </w:tc>
      </w:tr>
    </w:tbl>
    <w:p>
      <w:pPr>
        <w:widowControl w:val="0"/>
        <w:spacing w:line="600" w:lineRule="exact"/>
        <w:jc w:val="both"/>
        <w:rPr>
          <w:rFonts w:ascii="Times New Roman" w:hAnsi="黑体" w:eastAsia="黑体"/>
          <w:sz w:val="32"/>
          <w:szCs w:val="32"/>
        </w:rPr>
      </w:pPr>
      <w:r>
        <w:rPr>
          <w:rFonts w:hint="eastAsia" w:ascii="Times New Roman" w:hAnsi="黑体" w:eastAsia="黑体"/>
          <w:sz w:val="32"/>
          <w:szCs w:val="32"/>
        </w:rPr>
        <w:t>五、</w:t>
      </w:r>
      <w:r>
        <w:rPr>
          <w:rFonts w:hint="eastAsia" w:ascii="Times New Roman" w:hAnsi="黑体" w:eastAsia="黑体"/>
          <w:sz w:val="32"/>
          <w:szCs w:val="32"/>
          <w:lang w:eastAsia="zh-Hans"/>
        </w:rPr>
        <w:t>生活</w:t>
      </w:r>
      <w:r>
        <w:rPr>
          <w:rFonts w:hint="eastAsia" w:ascii="Times New Roman" w:hAnsi="黑体" w:eastAsia="黑体"/>
          <w:sz w:val="32"/>
          <w:szCs w:val="32"/>
        </w:rPr>
        <w:t>支出减免类</w:t>
      </w:r>
    </w:p>
    <w:tbl>
      <w:tblPr>
        <w:tblStyle w:val="12"/>
        <w:tblpPr w:leftFromText="180" w:rightFromText="180" w:vertAnchor="text" w:horzAnchor="page" w:tblpX="872" w:tblpY="567"/>
        <w:tblOverlap w:val="never"/>
        <w:tblW w:w="97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249"/>
        <w:gridCol w:w="1448"/>
        <w:gridCol w:w="3746"/>
        <w:gridCol w:w="1209"/>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802" w:type="dxa"/>
            <w:vAlign w:val="center"/>
          </w:tcPr>
          <w:p>
            <w:pPr>
              <w:pStyle w:val="10"/>
              <w:widowControl w:val="0"/>
              <w:shd w:val="clear" w:color="auto" w:fill="FFFFFF"/>
              <w:spacing w:before="0" w:beforeAutospacing="0" w:after="0" w:afterAutospacing="0"/>
              <w:jc w:val="center"/>
              <w:rPr>
                <w:b/>
                <w:bCs/>
                <w:color w:val="auto"/>
                <w:lang w:val="en"/>
              </w:rPr>
            </w:pPr>
            <w:r>
              <w:rPr>
                <w:rFonts w:hint="eastAsia"/>
                <w:b/>
                <w:bCs/>
                <w:color w:val="auto"/>
                <w:lang w:val="en"/>
              </w:rPr>
              <w:t>序号</w:t>
            </w:r>
          </w:p>
        </w:tc>
        <w:tc>
          <w:tcPr>
            <w:tcW w:w="1249" w:type="dxa"/>
            <w:vAlign w:val="center"/>
          </w:tcPr>
          <w:p>
            <w:pPr>
              <w:pStyle w:val="10"/>
              <w:widowControl w:val="0"/>
              <w:shd w:val="clear" w:color="auto" w:fill="FFFFFF"/>
              <w:spacing w:before="0" w:beforeAutospacing="0" w:after="0" w:afterAutospacing="0"/>
              <w:jc w:val="center"/>
              <w:rPr>
                <w:b/>
                <w:bCs/>
                <w:color w:val="auto"/>
                <w:lang w:val="en"/>
              </w:rPr>
            </w:pPr>
            <w:r>
              <w:rPr>
                <w:rFonts w:hint="eastAsia"/>
                <w:b/>
                <w:bCs/>
                <w:color w:val="auto"/>
                <w:lang w:val="en"/>
              </w:rPr>
              <w:t>帮扶事项</w:t>
            </w:r>
          </w:p>
        </w:tc>
        <w:tc>
          <w:tcPr>
            <w:tcW w:w="1448" w:type="dxa"/>
            <w:vAlign w:val="center"/>
          </w:tcPr>
          <w:p>
            <w:pPr>
              <w:pStyle w:val="10"/>
              <w:widowControl w:val="0"/>
              <w:shd w:val="clear" w:color="auto" w:fill="FFFFFF"/>
              <w:spacing w:before="0" w:beforeAutospacing="0" w:after="0" w:afterAutospacing="0"/>
              <w:jc w:val="center"/>
              <w:rPr>
                <w:b/>
                <w:bCs/>
                <w:color w:val="auto"/>
                <w:lang w:val="en"/>
              </w:rPr>
            </w:pPr>
            <w:r>
              <w:rPr>
                <w:rFonts w:hint="eastAsia"/>
                <w:b/>
                <w:bCs/>
                <w:color w:val="auto"/>
              </w:rPr>
              <w:t>适用对象</w:t>
            </w:r>
          </w:p>
        </w:tc>
        <w:tc>
          <w:tcPr>
            <w:tcW w:w="3746" w:type="dxa"/>
            <w:vAlign w:val="center"/>
          </w:tcPr>
          <w:p>
            <w:pPr>
              <w:pStyle w:val="10"/>
              <w:widowControl w:val="0"/>
              <w:shd w:val="clear" w:color="auto" w:fill="FFFFFF"/>
              <w:spacing w:before="0" w:beforeAutospacing="0" w:after="0" w:afterAutospacing="0"/>
              <w:jc w:val="center"/>
              <w:rPr>
                <w:b/>
                <w:bCs/>
                <w:color w:val="auto"/>
              </w:rPr>
            </w:pPr>
            <w:r>
              <w:rPr>
                <w:rFonts w:hint="eastAsia"/>
                <w:b/>
                <w:bCs/>
                <w:color w:val="auto"/>
              </w:rPr>
              <w:t>帮扶内容</w:t>
            </w:r>
          </w:p>
        </w:tc>
        <w:tc>
          <w:tcPr>
            <w:tcW w:w="1209" w:type="dxa"/>
            <w:vAlign w:val="center"/>
          </w:tcPr>
          <w:p>
            <w:pPr>
              <w:pStyle w:val="10"/>
              <w:widowControl w:val="0"/>
              <w:shd w:val="clear" w:color="auto" w:fill="FFFFFF"/>
              <w:spacing w:before="0" w:beforeAutospacing="0" w:after="0" w:afterAutospacing="0"/>
              <w:jc w:val="center"/>
              <w:rPr>
                <w:b/>
                <w:bCs/>
                <w:color w:val="auto"/>
              </w:rPr>
            </w:pPr>
            <w:r>
              <w:rPr>
                <w:rFonts w:hint="eastAsia"/>
                <w:b/>
                <w:bCs/>
                <w:color w:val="auto"/>
              </w:rPr>
              <w:t>帮扶方式</w:t>
            </w:r>
          </w:p>
        </w:tc>
        <w:tc>
          <w:tcPr>
            <w:tcW w:w="1303" w:type="dxa"/>
            <w:vAlign w:val="center"/>
          </w:tcPr>
          <w:p>
            <w:pPr>
              <w:pStyle w:val="10"/>
              <w:widowControl w:val="0"/>
              <w:shd w:val="clear" w:color="auto" w:fill="FFFFFF"/>
              <w:spacing w:before="0" w:beforeAutospacing="0" w:after="0" w:afterAutospacing="0"/>
              <w:jc w:val="both"/>
              <w:rPr>
                <w:b/>
                <w:bCs/>
                <w:color w:val="auto"/>
              </w:rPr>
            </w:pPr>
            <w:r>
              <w:rPr>
                <w:rFonts w:hint="eastAsia"/>
                <w:b/>
                <w:bCs/>
                <w:color w:val="auto"/>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8" w:hRule="atLeast"/>
        </w:trPr>
        <w:tc>
          <w:tcPr>
            <w:tcW w:w="802" w:type="dxa"/>
            <w:vAlign w:val="center"/>
          </w:tcPr>
          <w:p>
            <w:pPr>
              <w:pStyle w:val="10"/>
              <w:widowControl w:val="0"/>
              <w:numPr>
                <w:ilvl w:val="0"/>
                <w:numId w:val="0"/>
              </w:numPr>
              <w:shd w:val="clear" w:color="auto" w:fill="FFFFFF"/>
              <w:spacing w:before="0" w:beforeAutospacing="0" w:after="0" w:afterAutospacing="0" w:line="300" w:lineRule="exact"/>
              <w:ind w:leftChars="0"/>
              <w:jc w:val="center"/>
              <w:rPr>
                <w:rFonts w:hint="default" w:eastAsia="宋体"/>
                <w:color w:val="auto"/>
                <w:sz w:val="21"/>
                <w:szCs w:val="21"/>
                <w:lang w:val="en-US" w:eastAsia="zh-CN"/>
              </w:rPr>
            </w:pPr>
            <w:r>
              <w:rPr>
                <w:rFonts w:hint="eastAsia" w:ascii="仿宋_GB2312" w:hAnsi="仿宋_GB2312" w:eastAsia="仿宋_GB2312" w:cs="仿宋_GB2312"/>
                <w:b w:val="0"/>
                <w:bCs w:val="0"/>
                <w:color w:val="auto"/>
                <w:lang w:val="en-US" w:eastAsia="zh-CN"/>
              </w:rPr>
              <w:t>48</w:t>
            </w:r>
          </w:p>
        </w:tc>
        <w:tc>
          <w:tcPr>
            <w:tcW w:w="1249"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公交乘车优惠</w:t>
            </w:r>
          </w:p>
        </w:tc>
        <w:tc>
          <w:tcPr>
            <w:tcW w:w="1448"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第一、二类</w:t>
            </w:r>
          </w:p>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特定对象</w:t>
            </w:r>
          </w:p>
        </w:tc>
        <w:tc>
          <w:tcPr>
            <w:tcW w:w="3746"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US" w:eastAsia="zh-CN"/>
              </w:rPr>
              <w:t>针对城市公交、城乡公交和已实施公交一体化改造的农村客运班线，实施70周岁以上的老年人每人每年360元限额免费；60-70周岁的老年人每人每年180元限额免费；盲人、军人、残疾军人、烈士遗属、因公牺牲军人遗属、 病故军人遗属、因公致残的人民警察和荣获国家无偿献血奉献奖的献血者全额免费的乘车优惠。</w:t>
            </w:r>
          </w:p>
        </w:tc>
        <w:tc>
          <w:tcPr>
            <w:tcW w:w="1209"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p>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财政补助</w:t>
            </w:r>
          </w:p>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p>
        </w:tc>
        <w:tc>
          <w:tcPr>
            <w:tcW w:w="1303"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US" w:eastAsia="zh-CN"/>
              </w:rPr>
              <w:t>永嘉县交通运输局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802" w:type="dxa"/>
            <w:vAlign w:val="center"/>
          </w:tcPr>
          <w:p>
            <w:pPr>
              <w:pStyle w:val="10"/>
              <w:widowControl w:val="0"/>
              <w:numPr>
                <w:ilvl w:val="0"/>
                <w:numId w:val="0"/>
              </w:numPr>
              <w:shd w:val="clear" w:color="auto" w:fill="FFFFFF"/>
              <w:spacing w:before="0" w:beforeAutospacing="0" w:after="0" w:afterAutospacing="0" w:line="300" w:lineRule="exact"/>
              <w:ind w:leftChars="0"/>
              <w:jc w:val="center"/>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49</w:t>
            </w:r>
          </w:p>
        </w:tc>
        <w:tc>
          <w:tcPr>
            <w:tcW w:w="1249"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公交乘车优惠</w:t>
            </w:r>
          </w:p>
        </w:tc>
        <w:tc>
          <w:tcPr>
            <w:tcW w:w="1448"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第一、二类</w:t>
            </w:r>
          </w:p>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特定对象</w:t>
            </w:r>
          </w:p>
        </w:tc>
        <w:tc>
          <w:tcPr>
            <w:tcW w:w="3746"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针对城市公交、城乡公交和已实施公交一体化改造的农村客运班线，实施</w:t>
            </w:r>
            <w:r>
              <w:rPr>
                <w:rFonts w:hint="eastAsia" w:ascii="宋体" w:hAnsi="宋体" w:eastAsia="宋体" w:cs="宋体"/>
                <w:color w:val="auto"/>
                <w:sz w:val="21"/>
                <w:szCs w:val="21"/>
                <w:highlight w:val="none"/>
                <w:shd w:val="clear" w:color="auto" w:fill="auto"/>
                <w:lang w:val="en" w:eastAsia="zh-CN"/>
              </w:rPr>
              <w:t>重度残疾人全额免费，中轻度残疾人每人每年</w:t>
            </w:r>
            <w:r>
              <w:rPr>
                <w:rFonts w:hint="eastAsia" w:ascii="宋体" w:hAnsi="宋体" w:eastAsia="宋体" w:cs="宋体"/>
                <w:color w:val="auto"/>
                <w:sz w:val="21"/>
                <w:szCs w:val="21"/>
                <w:highlight w:val="none"/>
                <w:shd w:val="clear" w:color="auto" w:fill="auto"/>
                <w:lang w:val="en-US" w:eastAsia="zh-CN"/>
              </w:rPr>
              <w:t>360元限额免费的乘车优惠。</w:t>
            </w:r>
          </w:p>
        </w:tc>
        <w:tc>
          <w:tcPr>
            <w:tcW w:w="1209"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财政补助</w:t>
            </w:r>
          </w:p>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p>
        </w:tc>
        <w:tc>
          <w:tcPr>
            <w:tcW w:w="1303"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永嘉县交通运输局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02" w:type="dxa"/>
            <w:vAlign w:val="center"/>
          </w:tcPr>
          <w:p>
            <w:pPr>
              <w:pStyle w:val="10"/>
              <w:widowControl w:val="0"/>
              <w:numPr>
                <w:ilvl w:val="0"/>
                <w:numId w:val="0"/>
              </w:numPr>
              <w:shd w:val="clear" w:color="auto" w:fill="FFFFFF"/>
              <w:spacing w:before="0" w:beforeAutospacing="0" w:after="0" w:afterAutospacing="0" w:line="300" w:lineRule="exact"/>
              <w:ind w:leftChars="0"/>
              <w:jc w:val="center"/>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50</w:t>
            </w:r>
          </w:p>
        </w:tc>
        <w:tc>
          <w:tcPr>
            <w:tcW w:w="1249"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优惠用电</w:t>
            </w:r>
          </w:p>
        </w:tc>
        <w:tc>
          <w:tcPr>
            <w:tcW w:w="1448"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第一类</w:t>
            </w:r>
          </w:p>
        </w:tc>
        <w:tc>
          <w:tcPr>
            <w:tcW w:w="3746"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社会救助对象家庭设置每户每月</w:t>
            </w:r>
            <w:r>
              <w:rPr>
                <w:rFonts w:hint="eastAsia" w:ascii="宋体" w:hAnsi="宋体" w:eastAsia="宋体" w:cs="宋体"/>
                <w:color w:val="auto"/>
                <w:sz w:val="21"/>
                <w:szCs w:val="21"/>
                <w:highlight w:val="none"/>
                <w:shd w:val="clear" w:color="auto" w:fill="auto"/>
                <w:lang w:val="en-US" w:eastAsia="zh-CN"/>
              </w:rPr>
              <w:t>15度免费用电基数</w:t>
            </w:r>
            <w:r>
              <w:rPr>
                <w:rFonts w:hint="eastAsia" w:cs="宋体"/>
                <w:color w:val="auto"/>
                <w:sz w:val="21"/>
                <w:szCs w:val="21"/>
                <w:highlight w:val="none"/>
                <w:shd w:val="clear" w:color="auto" w:fill="auto"/>
                <w:lang w:val="en-US" w:eastAsia="zh-CN"/>
              </w:rPr>
              <w:t>。</w:t>
            </w:r>
          </w:p>
        </w:tc>
        <w:tc>
          <w:tcPr>
            <w:tcW w:w="1209"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直接减免</w:t>
            </w:r>
          </w:p>
        </w:tc>
        <w:tc>
          <w:tcPr>
            <w:tcW w:w="1303"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永嘉县电业局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802" w:type="dxa"/>
            <w:vAlign w:val="center"/>
          </w:tcPr>
          <w:p>
            <w:pPr>
              <w:pStyle w:val="10"/>
              <w:widowControl w:val="0"/>
              <w:numPr>
                <w:ilvl w:val="0"/>
                <w:numId w:val="0"/>
              </w:numPr>
              <w:shd w:val="clear" w:color="auto" w:fill="FFFFFF"/>
              <w:spacing w:before="0" w:beforeAutospacing="0" w:after="0" w:afterAutospacing="0" w:line="300" w:lineRule="exact"/>
              <w:ind w:leftChars="0"/>
              <w:jc w:val="center"/>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51</w:t>
            </w:r>
          </w:p>
        </w:tc>
        <w:tc>
          <w:tcPr>
            <w:tcW w:w="1249"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Hans"/>
              </w:rPr>
            </w:pPr>
            <w:r>
              <w:rPr>
                <w:rFonts w:hint="eastAsia" w:ascii="宋体" w:hAnsi="宋体" w:eastAsia="宋体" w:cs="宋体"/>
                <w:color w:val="auto"/>
                <w:sz w:val="21"/>
                <w:szCs w:val="21"/>
                <w:highlight w:val="none"/>
                <w:shd w:val="clear" w:color="auto" w:fill="auto"/>
                <w:lang w:val="en" w:eastAsia="zh-CN"/>
              </w:rPr>
              <w:t>广播电视惠民服务工程</w:t>
            </w:r>
          </w:p>
        </w:tc>
        <w:tc>
          <w:tcPr>
            <w:tcW w:w="1448"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第一类</w:t>
            </w:r>
          </w:p>
        </w:tc>
        <w:tc>
          <w:tcPr>
            <w:tcW w:w="3746" w:type="dxa"/>
            <w:vAlign w:val="center"/>
          </w:tcPr>
          <w:p>
            <w:pPr>
              <w:pStyle w:val="10"/>
              <w:widowControl w:val="0"/>
              <w:shd w:val="clear" w:color="auto" w:fill="FFFFFF"/>
              <w:spacing w:before="0" w:beforeAutospacing="0" w:after="0" w:afterAutospacing="0" w:line="300" w:lineRule="exact"/>
              <w:ind w:firstLine="210" w:firstLineChars="100"/>
              <w:jc w:val="left"/>
              <w:rPr>
                <w:rFonts w:hint="default"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 w:eastAsia="zh-CN"/>
              </w:rPr>
              <w:t>免费享受收看有线数字电视</w:t>
            </w:r>
            <w:r>
              <w:rPr>
                <w:rFonts w:hint="eastAsia" w:cs="宋体"/>
                <w:color w:val="auto"/>
                <w:sz w:val="21"/>
                <w:szCs w:val="21"/>
                <w:highlight w:val="none"/>
                <w:shd w:val="clear" w:color="auto" w:fill="auto"/>
                <w:lang w:val="en" w:eastAsia="zh-CN"/>
              </w:rPr>
              <w:t>。</w:t>
            </w:r>
          </w:p>
        </w:tc>
        <w:tc>
          <w:tcPr>
            <w:tcW w:w="1209"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财政补助</w:t>
            </w:r>
          </w:p>
        </w:tc>
        <w:tc>
          <w:tcPr>
            <w:tcW w:w="1303"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永嘉华数广电网络有限公司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802" w:type="dxa"/>
            <w:vAlign w:val="center"/>
          </w:tcPr>
          <w:p>
            <w:pPr>
              <w:pStyle w:val="10"/>
              <w:widowControl w:val="0"/>
              <w:numPr>
                <w:ilvl w:val="0"/>
                <w:numId w:val="0"/>
              </w:numPr>
              <w:shd w:val="clear" w:color="auto" w:fill="FFFFFF"/>
              <w:spacing w:before="0" w:beforeAutospacing="0" w:after="0" w:afterAutospacing="0" w:line="300" w:lineRule="exact"/>
              <w:ind w:leftChars="0"/>
              <w:jc w:val="center"/>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52</w:t>
            </w:r>
          </w:p>
        </w:tc>
        <w:tc>
          <w:tcPr>
            <w:tcW w:w="1249"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US" w:eastAsia="zh-CN"/>
              </w:rPr>
              <w:t>葬基本服务项目费用减免</w:t>
            </w:r>
          </w:p>
        </w:tc>
        <w:tc>
          <w:tcPr>
            <w:tcW w:w="1448"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第一类全体，第二类特定对象</w:t>
            </w:r>
          </w:p>
        </w:tc>
        <w:tc>
          <w:tcPr>
            <w:tcW w:w="3746"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US" w:eastAsia="zh-CN"/>
              </w:rPr>
              <w:t>在永嘉县区域范围内死亡并在县殡仪馆办理火化事宜的永嘉县户籍人员和在永嘉县居住的非永嘉户籍人员，免除殡葬基本服务项目费用。</w:t>
            </w:r>
          </w:p>
        </w:tc>
        <w:tc>
          <w:tcPr>
            <w:tcW w:w="1209"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财政补助</w:t>
            </w:r>
          </w:p>
        </w:tc>
        <w:tc>
          <w:tcPr>
            <w:tcW w:w="1303"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default" w:ascii="宋体" w:hAnsi="宋体" w:eastAsia="宋体" w:cs="宋体"/>
                <w:color w:val="auto"/>
                <w:sz w:val="21"/>
                <w:szCs w:val="21"/>
                <w:highlight w:val="none"/>
                <w:shd w:val="clear" w:color="auto" w:fill="auto"/>
                <w:lang w:val="en" w:eastAsia="zh-CN"/>
              </w:rPr>
              <w:t>永嘉县民政局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802" w:type="dxa"/>
            <w:vAlign w:val="center"/>
          </w:tcPr>
          <w:p>
            <w:pPr>
              <w:pStyle w:val="10"/>
              <w:widowControl w:val="0"/>
              <w:numPr>
                <w:ilvl w:val="0"/>
                <w:numId w:val="0"/>
              </w:numPr>
              <w:shd w:val="clear" w:color="auto" w:fill="FFFFFF"/>
              <w:spacing w:before="0" w:beforeAutospacing="0" w:after="0" w:afterAutospacing="0" w:line="300" w:lineRule="exact"/>
              <w:ind w:leftChars="0"/>
              <w:jc w:val="center"/>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53</w:t>
            </w:r>
          </w:p>
        </w:tc>
        <w:tc>
          <w:tcPr>
            <w:tcW w:w="1249"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US" w:eastAsia="zh-CN"/>
              </w:rPr>
            </w:pPr>
            <w:r>
              <w:rPr>
                <w:rFonts w:hint="default" w:ascii="宋体" w:hAnsi="宋体" w:eastAsia="宋体" w:cs="宋体"/>
                <w:color w:val="auto"/>
                <w:sz w:val="21"/>
                <w:szCs w:val="21"/>
                <w:highlight w:val="none"/>
                <w:shd w:val="clear" w:color="auto" w:fill="auto"/>
                <w:lang w:val="en" w:eastAsia="zh-CN"/>
              </w:rPr>
              <w:t>骨灰</w:t>
            </w:r>
            <w:r>
              <w:rPr>
                <w:rFonts w:hint="eastAsia" w:ascii="宋体" w:hAnsi="宋体" w:eastAsia="宋体" w:cs="宋体"/>
                <w:color w:val="auto"/>
                <w:sz w:val="21"/>
                <w:szCs w:val="21"/>
                <w:highlight w:val="none"/>
                <w:shd w:val="clear" w:color="auto" w:fill="auto"/>
                <w:lang w:val="en-US" w:eastAsia="zh-CN"/>
              </w:rPr>
              <w:t>接送里程补贴</w:t>
            </w:r>
          </w:p>
        </w:tc>
        <w:tc>
          <w:tcPr>
            <w:tcW w:w="1448"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第一类全体，第二类特定对象</w:t>
            </w:r>
          </w:p>
        </w:tc>
        <w:tc>
          <w:tcPr>
            <w:tcW w:w="3746"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在永嘉县区域范围内死亡并在县殡仪馆办理火化事宜的永嘉县户籍人员，对骨灰接送路途较远的给予一定的补助。</w:t>
            </w:r>
          </w:p>
        </w:tc>
        <w:tc>
          <w:tcPr>
            <w:tcW w:w="1209"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财政补助</w:t>
            </w:r>
          </w:p>
        </w:tc>
        <w:tc>
          <w:tcPr>
            <w:tcW w:w="1303" w:type="dxa"/>
            <w:vAlign w:val="center"/>
          </w:tcPr>
          <w:p>
            <w:pPr>
              <w:pStyle w:val="10"/>
              <w:widowControl w:val="0"/>
              <w:shd w:val="clear" w:color="auto" w:fill="FFFFFF"/>
              <w:spacing w:before="0" w:beforeAutospacing="0" w:after="0" w:afterAutospacing="0" w:line="300" w:lineRule="exact"/>
              <w:jc w:val="center"/>
              <w:rPr>
                <w:rFonts w:hint="default" w:ascii="宋体" w:hAnsi="宋体" w:eastAsia="宋体" w:cs="宋体"/>
                <w:color w:val="auto"/>
                <w:sz w:val="21"/>
                <w:szCs w:val="21"/>
                <w:highlight w:val="none"/>
                <w:shd w:val="clear" w:color="auto" w:fill="auto"/>
                <w:lang w:val="en" w:eastAsia="zh-CN"/>
              </w:rPr>
            </w:pPr>
            <w:r>
              <w:rPr>
                <w:rFonts w:hint="default" w:ascii="宋体" w:hAnsi="宋体" w:eastAsia="宋体" w:cs="宋体"/>
                <w:color w:val="auto"/>
                <w:sz w:val="21"/>
                <w:szCs w:val="21"/>
                <w:highlight w:val="none"/>
                <w:shd w:val="clear" w:color="auto" w:fill="auto"/>
                <w:lang w:val="en" w:eastAsia="zh-CN"/>
              </w:rPr>
              <w:t>永嘉县民政局</w:t>
            </w:r>
          </w:p>
        </w:tc>
      </w:tr>
    </w:tbl>
    <w:p>
      <w:pPr>
        <w:widowControl w:val="0"/>
        <w:spacing w:line="600" w:lineRule="exact"/>
        <w:jc w:val="both"/>
        <w:rPr>
          <w:rFonts w:hint="eastAsia" w:ascii="Times New Roman" w:hAnsi="黑体" w:eastAsia="黑体"/>
          <w:sz w:val="32"/>
          <w:szCs w:val="32"/>
        </w:rPr>
      </w:pPr>
    </w:p>
    <w:p>
      <w:pPr>
        <w:widowControl w:val="0"/>
        <w:spacing w:line="600" w:lineRule="exact"/>
        <w:jc w:val="both"/>
        <w:rPr>
          <w:rFonts w:hint="eastAsia" w:ascii="Times New Roman" w:hAnsi="黑体" w:eastAsia="黑体"/>
          <w:sz w:val="32"/>
          <w:szCs w:val="32"/>
        </w:rPr>
      </w:pPr>
    </w:p>
    <w:p>
      <w:pPr>
        <w:widowControl w:val="0"/>
        <w:spacing w:line="600" w:lineRule="exact"/>
        <w:jc w:val="both"/>
        <w:rPr>
          <w:rFonts w:ascii="Times New Roman" w:hAnsi="黑体" w:eastAsia="黑体"/>
          <w:sz w:val="32"/>
          <w:szCs w:val="32"/>
        </w:rPr>
      </w:pPr>
      <w:r>
        <w:rPr>
          <w:rFonts w:hint="eastAsia" w:ascii="Times New Roman" w:hAnsi="黑体" w:eastAsia="黑体"/>
          <w:sz w:val="32"/>
          <w:szCs w:val="32"/>
        </w:rPr>
        <w:t>六、支持就业创业类</w:t>
      </w:r>
    </w:p>
    <w:p>
      <w:pPr>
        <w:pStyle w:val="7"/>
      </w:pPr>
    </w:p>
    <w:tbl>
      <w:tblPr>
        <w:tblStyle w:val="12"/>
        <w:tblpPr w:leftFromText="180" w:rightFromText="180" w:vertAnchor="text" w:horzAnchor="page" w:tblpX="884" w:tblpY="7"/>
        <w:tblOverlap w:val="never"/>
        <w:tblW w:w="95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405"/>
        <w:gridCol w:w="1362"/>
        <w:gridCol w:w="3383"/>
        <w:gridCol w:w="1427"/>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68" w:type="dxa"/>
            <w:vAlign w:val="center"/>
          </w:tcPr>
          <w:p>
            <w:pPr>
              <w:pStyle w:val="10"/>
              <w:widowControl w:val="0"/>
              <w:shd w:val="clear" w:color="auto" w:fill="FFFFFF"/>
              <w:spacing w:before="0" w:beforeAutospacing="0" w:after="0" w:afterAutospacing="0"/>
              <w:jc w:val="center"/>
              <w:rPr>
                <w:b/>
                <w:bCs/>
                <w:color w:val="auto"/>
                <w:lang w:val="en"/>
              </w:rPr>
            </w:pPr>
            <w:r>
              <w:rPr>
                <w:rFonts w:hint="eastAsia"/>
                <w:b/>
                <w:bCs/>
                <w:color w:val="auto"/>
                <w:lang w:val="en"/>
              </w:rPr>
              <w:t>序号</w:t>
            </w:r>
          </w:p>
        </w:tc>
        <w:tc>
          <w:tcPr>
            <w:tcW w:w="1405" w:type="dxa"/>
            <w:vAlign w:val="center"/>
          </w:tcPr>
          <w:p>
            <w:pPr>
              <w:pStyle w:val="10"/>
              <w:widowControl w:val="0"/>
              <w:shd w:val="clear" w:color="auto" w:fill="FFFFFF"/>
              <w:spacing w:before="0" w:beforeAutospacing="0" w:after="0" w:afterAutospacing="0"/>
              <w:jc w:val="center"/>
              <w:rPr>
                <w:b/>
                <w:bCs/>
                <w:color w:val="auto"/>
                <w:lang w:val="en"/>
              </w:rPr>
            </w:pPr>
            <w:r>
              <w:rPr>
                <w:rFonts w:hint="eastAsia"/>
                <w:b/>
                <w:bCs/>
                <w:color w:val="auto"/>
                <w:lang w:val="en"/>
              </w:rPr>
              <w:t>帮扶事项</w:t>
            </w:r>
          </w:p>
        </w:tc>
        <w:tc>
          <w:tcPr>
            <w:tcW w:w="1362" w:type="dxa"/>
            <w:vAlign w:val="center"/>
          </w:tcPr>
          <w:p>
            <w:pPr>
              <w:pStyle w:val="10"/>
              <w:widowControl w:val="0"/>
              <w:shd w:val="clear" w:color="auto" w:fill="FFFFFF"/>
              <w:spacing w:before="0" w:beforeAutospacing="0" w:after="0" w:afterAutospacing="0"/>
              <w:jc w:val="center"/>
              <w:rPr>
                <w:b/>
                <w:bCs/>
                <w:color w:val="auto"/>
                <w:lang w:val="en"/>
              </w:rPr>
            </w:pPr>
            <w:r>
              <w:rPr>
                <w:rFonts w:hint="eastAsia"/>
                <w:b/>
                <w:bCs/>
                <w:color w:val="auto"/>
                <w:lang w:val="en"/>
              </w:rPr>
              <w:t>适用对象</w:t>
            </w:r>
          </w:p>
        </w:tc>
        <w:tc>
          <w:tcPr>
            <w:tcW w:w="3383" w:type="dxa"/>
            <w:vAlign w:val="center"/>
          </w:tcPr>
          <w:p>
            <w:pPr>
              <w:pStyle w:val="10"/>
              <w:widowControl w:val="0"/>
              <w:shd w:val="clear" w:color="auto" w:fill="FFFFFF"/>
              <w:spacing w:before="0" w:beforeAutospacing="0" w:after="0" w:afterAutospacing="0"/>
              <w:jc w:val="center"/>
              <w:rPr>
                <w:b/>
                <w:bCs/>
                <w:color w:val="auto"/>
              </w:rPr>
            </w:pPr>
            <w:r>
              <w:rPr>
                <w:rFonts w:hint="eastAsia"/>
                <w:b/>
                <w:bCs/>
                <w:color w:val="auto"/>
              </w:rPr>
              <w:t>帮扶内容</w:t>
            </w:r>
          </w:p>
        </w:tc>
        <w:tc>
          <w:tcPr>
            <w:tcW w:w="1427" w:type="dxa"/>
            <w:vAlign w:val="center"/>
          </w:tcPr>
          <w:p>
            <w:pPr>
              <w:pStyle w:val="10"/>
              <w:widowControl w:val="0"/>
              <w:shd w:val="clear" w:color="auto" w:fill="FFFFFF"/>
              <w:spacing w:before="0" w:beforeAutospacing="0" w:after="0" w:afterAutospacing="0"/>
              <w:jc w:val="center"/>
              <w:rPr>
                <w:b/>
                <w:bCs/>
                <w:color w:val="auto"/>
              </w:rPr>
            </w:pPr>
            <w:r>
              <w:rPr>
                <w:rFonts w:hint="eastAsia"/>
                <w:b/>
                <w:bCs/>
                <w:color w:val="auto"/>
              </w:rPr>
              <w:t>帮扶方式</w:t>
            </w:r>
          </w:p>
        </w:tc>
        <w:tc>
          <w:tcPr>
            <w:tcW w:w="1252" w:type="dxa"/>
            <w:vAlign w:val="center"/>
          </w:tcPr>
          <w:p>
            <w:pPr>
              <w:pStyle w:val="10"/>
              <w:widowControl w:val="0"/>
              <w:shd w:val="clear" w:color="auto" w:fill="FFFFFF"/>
              <w:spacing w:before="0" w:beforeAutospacing="0" w:after="0" w:afterAutospacing="0"/>
              <w:jc w:val="both"/>
              <w:rPr>
                <w:b/>
                <w:bCs/>
                <w:color w:val="auto"/>
              </w:rPr>
            </w:pPr>
            <w:r>
              <w:rPr>
                <w:rFonts w:hint="eastAsia"/>
                <w:b/>
                <w:bCs/>
                <w:color w:val="auto"/>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68" w:type="dxa"/>
            <w:vAlign w:val="center"/>
          </w:tcPr>
          <w:p>
            <w:pPr>
              <w:pStyle w:val="10"/>
              <w:widowControl w:val="0"/>
              <w:numPr>
                <w:ilvl w:val="0"/>
                <w:numId w:val="0"/>
              </w:numPr>
              <w:shd w:val="clear" w:color="auto" w:fill="FFFFFF"/>
              <w:spacing w:before="0" w:beforeAutospacing="0" w:after="0" w:afterAutospacing="0"/>
              <w:ind w:leftChars="0"/>
              <w:jc w:val="center"/>
              <w:rPr>
                <w:rFonts w:hint="default"/>
                <w:b w:val="0"/>
                <w:bCs w:val="0"/>
                <w:color w:val="auto"/>
                <w:sz w:val="21"/>
                <w:szCs w:val="21"/>
                <w:lang w:val="en-US" w:eastAsia="zh-CN"/>
              </w:rPr>
            </w:pPr>
            <w:r>
              <w:rPr>
                <w:rFonts w:hint="eastAsia" w:ascii="仿宋_GB2312" w:hAnsi="仿宋_GB2312" w:eastAsia="仿宋_GB2312" w:cs="仿宋_GB2312"/>
                <w:b w:val="0"/>
                <w:bCs w:val="0"/>
                <w:color w:val="auto"/>
                <w:lang w:val="en-US" w:eastAsia="zh-CN"/>
              </w:rPr>
              <w:t>54</w:t>
            </w:r>
          </w:p>
        </w:tc>
        <w:tc>
          <w:tcPr>
            <w:tcW w:w="1405"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低收入农户产业发展（受财政影响是否继续施行还未知）</w:t>
            </w:r>
          </w:p>
        </w:tc>
        <w:tc>
          <w:tcPr>
            <w:tcW w:w="136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第一类特定</w:t>
            </w:r>
            <w:r>
              <w:rPr>
                <w:rFonts w:hint="eastAsia" w:cs="宋体"/>
                <w:color w:val="auto"/>
                <w:sz w:val="21"/>
                <w:szCs w:val="21"/>
                <w:highlight w:val="none"/>
                <w:shd w:val="clear" w:color="auto" w:fill="auto"/>
                <w:lang w:val="en" w:eastAsia="zh-CN"/>
              </w:rPr>
              <w:t>对象</w:t>
            </w:r>
            <w:r>
              <w:rPr>
                <w:rFonts w:hint="eastAsia" w:ascii="宋体" w:hAnsi="宋体" w:eastAsia="宋体" w:cs="宋体"/>
                <w:color w:val="auto"/>
                <w:sz w:val="21"/>
                <w:szCs w:val="21"/>
                <w:highlight w:val="none"/>
                <w:shd w:val="clear" w:color="auto" w:fill="auto"/>
                <w:lang w:val="en-US" w:eastAsia="zh-CN"/>
              </w:rPr>
              <w:t>（农村低保、农村低边、农村特困）</w:t>
            </w:r>
          </w:p>
        </w:tc>
        <w:tc>
          <w:tcPr>
            <w:tcW w:w="3383" w:type="dxa"/>
            <w:vAlign w:val="center"/>
          </w:tcPr>
          <w:p>
            <w:pPr>
              <w:pStyle w:val="10"/>
              <w:widowControl w:val="0"/>
              <w:shd w:val="clear" w:color="auto" w:fill="FFFFFF"/>
              <w:spacing w:before="0" w:beforeAutospacing="0" w:after="0" w:afterAutospacing="0" w:line="300" w:lineRule="exact"/>
              <w:jc w:val="left"/>
              <w:rPr>
                <w:rFonts w:hint="eastAsia" w:ascii="宋体" w:hAnsi="宋体" w:eastAsia="宋体" w:cs="宋体"/>
                <w:color w:val="auto"/>
                <w:sz w:val="21"/>
                <w:szCs w:val="21"/>
                <w:highlight w:val="none"/>
                <w:shd w:val="clear" w:color="auto" w:fill="auto"/>
                <w:lang w:val="en" w:eastAsia="zh-CN"/>
              </w:rPr>
            </w:pPr>
            <w:r>
              <w:rPr>
                <w:rFonts w:hint="eastAsia" w:cs="宋体"/>
                <w:color w:val="auto"/>
                <w:sz w:val="21"/>
                <w:szCs w:val="21"/>
                <w:highlight w:val="none"/>
                <w:shd w:val="clear" w:color="auto" w:fill="auto"/>
                <w:lang w:val="en-US" w:eastAsia="zh-CN"/>
              </w:rPr>
              <w:t xml:space="preserve"> </w:t>
            </w:r>
            <w:r>
              <w:rPr>
                <w:rFonts w:hint="eastAsia" w:ascii="宋体" w:hAnsi="宋体" w:eastAsia="宋体" w:cs="宋体"/>
                <w:color w:val="auto"/>
                <w:sz w:val="21"/>
                <w:szCs w:val="21"/>
                <w:highlight w:val="none"/>
                <w:shd w:val="clear" w:color="auto" w:fill="auto"/>
                <w:lang w:val="en" w:eastAsia="zh-CN"/>
              </w:rPr>
              <w:t>每户低收入农户同一项目就高享受一次扶持政策。（一）低收入农户新发展种养殖产业项目，根据种养规模、成效实行以奖代补，每户财政补助额最高不超过5000元(可多种产业合计)。</w:t>
            </w:r>
          </w:p>
          <w:p>
            <w:pPr>
              <w:pStyle w:val="10"/>
              <w:widowControl w:val="0"/>
              <w:shd w:val="clear" w:color="auto" w:fill="FFFFFF"/>
              <w:spacing w:before="0" w:beforeAutospacing="0" w:after="0" w:afterAutospacing="0" w:line="300" w:lineRule="exact"/>
              <w:jc w:val="left"/>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（二）低收入农户本人从事加工业新购置农产品、来料加工和民族手工业等加工设施设备，凭正式发票补助，补助比例不超过80%，每户补助额最高不超过20000元。</w:t>
            </w:r>
          </w:p>
        </w:tc>
        <w:tc>
          <w:tcPr>
            <w:tcW w:w="1427"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财政补助</w:t>
            </w:r>
          </w:p>
        </w:tc>
        <w:tc>
          <w:tcPr>
            <w:tcW w:w="125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永嘉县农业</w:t>
            </w:r>
          </w:p>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US" w:eastAsia="zh-CN"/>
              </w:rPr>
              <w:t>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3" w:hRule="atLeast"/>
        </w:trPr>
        <w:tc>
          <w:tcPr>
            <w:tcW w:w="768" w:type="dxa"/>
            <w:vAlign w:val="center"/>
          </w:tcPr>
          <w:p>
            <w:pPr>
              <w:pStyle w:val="10"/>
              <w:widowControl w:val="0"/>
              <w:numPr>
                <w:ilvl w:val="0"/>
                <w:numId w:val="0"/>
              </w:numPr>
              <w:shd w:val="clear" w:color="auto" w:fill="FFFFFF"/>
              <w:spacing w:before="0" w:beforeAutospacing="0" w:after="0" w:afterAutospacing="0"/>
              <w:ind w:leftChars="0"/>
              <w:jc w:val="center"/>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55</w:t>
            </w:r>
          </w:p>
        </w:tc>
        <w:tc>
          <w:tcPr>
            <w:tcW w:w="1405"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来料加工（该项政策新的资金管理办法制订中，可能会有变动）</w:t>
            </w:r>
          </w:p>
        </w:tc>
        <w:tc>
          <w:tcPr>
            <w:tcW w:w="136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第一类特定人群</w:t>
            </w:r>
            <w:r>
              <w:rPr>
                <w:rFonts w:hint="eastAsia" w:ascii="宋体" w:hAnsi="宋体" w:eastAsia="宋体" w:cs="宋体"/>
                <w:color w:val="auto"/>
                <w:sz w:val="21"/>
                <w:szCs w:val="21"/>
                <w:highlight w:val="none"/>
                <w:shd w:val="clear" w:color="auto" w:fill="auto"/>
                <w:lang w:val="en-US" w:eastAsia="zh-CN"/>
              </w:rPr>
              <w:t>（农村低保、农村低边、农村特困）</w:t>
            </w:r>
          </w:p>
        </w:tc>
        <w:tc>
          <w:tcPr>
            <w:tcW w:w="3383"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highlight w:val="none"/>
                <w:shd w:val="clear" w:color="auto" w:fill="auto"/>
                <w:lang w:val="en" w:eastAsia="zh-CN"/>
              </w:rPr>
            </w:pPr>
            <w:r>
              <w:rPr>
                <w:rFonts w:hint="eastAsia" w:cs="宋体"/>
                <w:color w:val="auto"/>
                <w:sz w:val="21"/>
                <w:szCs w:val="21"/>
                <w:highlight w:val="none"/>
                <w:shd w:val="clear" w:color="auto" w:fill="auto"/>
                <w:lang w:val="en-US" w:eastAsia="zh-CN"/>
              </w:rPr>
              <w:t>1.</w:t>
            </w:r>
            <w:r>
              <w:rPr>
                <w:rFonts w:hint="eastAsia" w:ascii="宋体" w:hAnsi="宋体" w:eastAsia="宋体" w:cs="宋体"/>
                <w:color w:val="auto"/>
                <w:sz w:val="21"/>
                <w:szCs w:val="21"/>
                <w:highlight w:val="none"/>
                <w:shd w:val="clear" w:color="auto" w:fill="auto"/>
                <w:lang w:val="en" w:eastAsia="zh-CN"/>
              </w:rPr>
              <w:t>低收入农户本人从事来料加工补助按其从事来料加工实际收入的20%给予补助。</w:t>
            </w:r>
          </w:p>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2</w:t>
            </w:r>
            <w:r>
              <w:rPr>
                <w:rFonts w:hint="eastAsia" w:cs="宋体"/>
                <w:color w:val="auto"/>
                <w:sz w:val="21"/>
                <w:szCs w:val="21"/>
                <w:highlight w:val="none"/>
                <w:shd w:val="clear" w:color="auto" w:fill="auto"/>
                <w:lang w:val="en-US" w:eastAsia="zh-CN"/>
              </w:rPr>
              <w:t>.</w:t>
            </w:r>
            <w:r>
              <w:rPr>
                <w:rFonts w:hint="eastAsia" w:ascii="宋体" w:hAnsi="宋体" w:eastAsia="宋体" w:cs="宋体"/>
                <w:color w:val="auto"/>
                <w:sz w:val="21"/>
                <w:szCs w:val="21"/>
                <w:highlight w:val="none"/>
                <w:shd w:val="clear" w:color="auto" w:fill="auto"/>
                <w:lang w:val="en" w:eastAsia="zh-CN"/>
              </w:rPr>
              <w:t>对吸收低收入农户参加来料加工的经纪人按其实际付给低收入农户加工费总额的</w:t>
            </w:r>
            <w:r>
              <w:rPr>
                <w:rFonts w:hint="eastAsia" w:ascii="宋体" w:hAnsi="宋体" w:cs="宋体"/>
                <w:color w:val="auto"/>
                <w:sz w:val="21"/>
                <w:szCs w:val="21"/>
                <w:highlight w:val="none"/>
                <w:shd w:val="clear" w:color="auto" w:fill="auto"/>
                <w:lang w:val="en-US" w:eastAsia="zh-CN"/>
              </w:rPr>
              <w:t>15</w:t>
            </w:r>
            <w:r>
              <w:rPr>
                <w:rFonts w:hint="eastAsia" w:ascii="宋体" w:hAnsi="宋体" w:eastAsia="宋体" w:cs="宋体"/>
                <w:color w:val="auto"/>
                <w:sz w:val="21"/>
                <w:szCs w:val="21"/>
                <w:highlight w:val="none"/>
                <w:shd w:val="clear" w:color="auto" w:fill="auto"/>
                <w:lang w:val="en" w:eastAsia="zh-CN"/>
              </w:rPr>
              <w:t>%给予补助，补助额度不超过3万元。</w:t>
            </w:r>
          </w:p>
        </w:tc>
        <w:tc>
          <w:tcPr>
            <w:tcW w:w="1427"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财政补助</w:t>
            </w:r>
          </w:p>
        </w:tc>
        <w:tc>
          <w:tcPr>
            <w:tcW w:w="125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永嘉县农业</w:t>
            </w:r>
          </w:p>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trPr>
        <w:tc>
          <w:tcPr>
            <w:tcW w:w="768" w:type="dxa"/>
            <w:vAlign w:val="center"/>
          </w:tcPr>
          <w:p>
            <w:pPr>
              <w:pStyle w:val="10"/>
              <w:widowControl w:val="0"/>
              <w:numPr>
                <w:ilvl w:val="0"/>
                <w:numId w:val="0"/>
              </w:numPr>
              <w:shd w:val="clear" w:color="auto" w:fill="FFFFFF"/>
              <w:spacing w:before="0" w:beforeAutospacing="0" w:after="0" w:afterAutospacing="0"/>
              <w:ind w:leftChars="0"/>
              <w:jc w:val="center"/>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56</w:t>
            </w:r>
          </w:p>
        </w:tc>
        <w:tc>
          <w:tcPr>
            <w:tcW w:w="1405"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公益性岗位（非全日制）岗位补贴</w:t>
            </w:r>
          </w:p>
        </w:tc>
        <w:tc>
          <w:tcPr>
            <w:tcW w:w="136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第一、二类</w:t>
            </w:r>
          </w:p>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特定对象</w:t>
            </w:r>
            <w:r>
              <w:rPr>
                <w:rFonts w:hint="eastAsia" w:cs="宋体"/>
                <w:color w:val="auto"/>
                <w:sz w:val="21"/>
                <w:szCs w:val="21"/>
                <w:highlight w:val="none"/>
                <w:shd w:val="clear" w:color="auto" w:fill="auto"/>
                <w:lang w:val="en" w:eastAsia="zh-CN"/>
              </w:rPr>
              <w:t>（</w:t>
            </w:r>
            <w:r>
              <w:rPr>
                <w:rFonts w:hint="eastAsia" w:ascii="宋体" w:hAnsi="宋体" w:eastAsia="宋体" w:cs="宋体"/>
                <w:color w:val="auto"/>
                <w:sz w:val="21"/>
                <w:szCs w:val="21"/>
                <w:highlight w:val="none"/>
                <w:shd w:val="clear" w:color="auto" w:fill="auto"/>
                <w:lang w:val="en" w:eastAsia="zh-CN"/>
              </w:rPr>
              <w:t>就业困难人员</w:t>
            </w:r>
            <w:r>
              <w:rPr>
                <w:rFonts w:hint="eastAsia" w:cs="宋体"/>
                <w:color w:val="auto"/>
                <w:sz w:val="21"/>
                <w:szCs w:val="21"/>
                <w:highlight w:val="none"/>
                <w:shd w:val="clear" w:color="auto" w:fill="auto"/>
                <w:lang w:val="en" w:eastAsia="zh-CN"/>
              </w:rPr>
              <w:t>）</w:t>
            </w:r>
          </w:p>
        </w:tc>
        <w:tc>
          <w:tcPr>
            <w:tcW w:w="3383"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正常从事公益性岗位工作，每人每月给予600元岗位补贴</w:t>
            </w:r>
            <w:r>
              <w:rPr>
                <w:rFonts w:hint="eastAsia" w:cs="宋体"/>
                <w:color w:val="auto"/>
                <w:sz w:val="21"/>
                <w:szCs w:val="21"/>
                <w:highlight w:val="none"/>
                <w:shd w:val="clear" w:color="auto" w:fill="auto"/>
                <w:lang w:val="en" w:eastAsia="zh-CN"/>
              </w:rPr>
              <w:t>。</w:t>
            </w:r>
          </w:p>
        </w:tc>
        <w:tc>
          <w:tcPr>
            <w:tcW w:w="1427"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财政补助</w:t>
            </w:r>
          </w:p>
        </w:tc>
        <w:tc>
          <w:tcPr>
            <w:tcW w:w="125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县人社局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768" w:type="dxa"/>
            <w:vAlign w:val="center"/>
          </w:tcPr>
          <w:p>
            <w:pPr>
              <w:pStyle w:val="10"/>
              <w:widowControl w:val="0"/>
              <w:numPr>
                <w:ilvl w:val="0"/>
                <w:numId w:val="0"/>
              </w:numPr>
              <w:shd w:val="clear" w:color="auto" w:fill="FFFFFF"/>
              <w:spacing w:before="0" w:beforeAutospacing="0" w:after="0" w:afterAutospacing="0"/>
              <w:ind w:leftChars="0"/>
              <w:jc w:val="center"/>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57</w:t>
            </w:r>
          </w:p>
        </w:tc>
        <w:tc>
          <w:tcPr>
            <w:tcW w:w="1405"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公益性岗位（非全日制）社保补贴</w:t>
            </w:r>
          </w:p>
        </w:tc>
        <w:tc>
          <w:tcPr>
            <w:tcW w:w="136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第一、二类</w:t>
            </w:r>
          </w:p>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特定对象</w:t>
            </w:r>
            <w:r>
              <w:rPr>
                <w:rFonts w:hint="eastAsia" w:cs="宋体"/>
                <w:color w:val="auto"/>
                <w:sz w:val="21"/>
                <w:szCs w:val="21"/>
                <w:highlight w:val="none"/>
                <w:shd w:val="clear" w:color="auto" w:fill="auto"/>
                <w:lang w:val="en" w:eastAsia="zh-CN"/>
              </w:rPr>
              <w:t>（</w:t>
            </w:r>
            <w:r>
              <w:rPr>
                <w:rFonts w:hint="eastAsia" w:ascii="宋体" w:hAnsi="宋体" w:eastAsia="宋体" w:cs="宋体"/>
                <w:color w:val="auto"/>
                <w:sz w:val="21"/>
                <w:szCs w:val="21"/>
                <w:highlight w:val="none"/>
                <w:shd w:val="clear" w:color="auto" w:fill="auto"/>
                <w:lang w:val="en" w:eastAsia="zh-CN"/>
              </w:rPr>
              <w:t>就业困难人员</w:t>
            </w:r>
            <w:r>
              <w:rPr>
                <w:rFonts w:hint="eastAsia" w:cs="宋体"/>
                <w:color w:val="auto"/>
                <w:sz w:val="21"/>
                <w:szCs w:val="21"/>
                <w:highlight w:val="none"/>
                <w:shd w:val="clear" w:color="auto" w:fill="auto"/>
                <w:lang w:val="en" w:eastAsia="zh-CN"/>
              </w:rPr>
              <w:t>）</w:t>
            </w:r>
          </w:p>
        </w:tc>
        <w:tc>
          <w:tcPr>
            <w:tcW w:w="3383"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正常从事公益性岗位工作，用人单位为其缴纳基本养老保险，每人每月给予</w:t>
            </w:r>
            <w:r>
              <w:rPr>
                <w:rFonts w:hint="eastAsia" w:ascii="宋体" w:hAnsi="宋体" w:eastAsia="宋体" w:cs="宋体"/>
                <w:color w:val="auto"/>
                <w:sz w:val="21"/>
                <w:szCs w:val="21"/>
                <w:highlight w:val="none"/>
                <w:shd w:val="clear" w:color="auto" w:fill="auto"/>
                <w:lang w:val="en-US" w:eastAsia="zh-CN"/>
              </w:rPr>
              <w:t>300</w:t>
            </w:r>
            <w:r>
              <w:rPr>
                <w:rFonts w:hint="eastAsia" w:ascii="宋体" w:hAnsi="宋体" w:eastAsia="宋体" w:cs="宋体"/>
                <w:color w:val="auto"/>
                <w:sz w:val="21"/>
                <w:szCs w:val="21"/>
                <w:highlight w:val="none"/>
                <w:shd w:val="clear" w:color="auto" w:fill="auto"/>
                <w:lang w:val="en" w:eastAsia="zh-CN"/>
              </w:rPr>
              <w:t>元社保补贴</w:t>
            </w:r>
          </w:p>
        </w:tc>
        <w:tc>
          <w:tcPr>
            <w:tcW w:w="1427"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财政补助</w:t>
            </w:r>
          </w:p>
        </w:tc>
        <w:tc>
          <w:tcPr>
            <w:tcW w:w="125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县人社局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768" w:type="dxa"/>
            <w:vAlign w:val="center"/>
          </w:tcPr>
          <w:p>
            <w:pPr>
              <w:pStyle w:val="10"/>
              <w:widowControl w:val="0"/>
              <w:numPr>
                <w:ilvl w:val="0"/>
                <w:numId w:val="0"/>
              </w:numPr>
              <w:shd w:val="clear" w:color="auto" w:fill="FFFFFF"/>
              <w:spacing w:before="0" w:beforeAutospacing="0" w:after="0" w:afterAutospacing="0"/>
              <w:ind w:leftChars="0"/>
              <w:jc w:val="center"/>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58</w:t>
            </w:r>
          </w:p>
        </w:tc>
        <w:tc>
          <w:tcPr>
            <w:tcW w:w="1405"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US" w:eastAsia="zh-CN"/>
              </w:rPr>
              <w:t>灵活就业社保补贴</w:t>
            </w:r>
          </w:p>
        </w:tc>
        <w:tc>
          <w:tcPr>
            <w:tcW w:w="136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第一、二类</w:t>
            </w:r>
          </w:p>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特定对象</w:t>
            </w:r>
          </w:p>
        </w:tc>
        <w:tc>
          <w:tcPr>
            <w:tcW w:w="3383"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1.毕业2年以内的高校毕业生。</w:t>
            </w:r>
          </w:p>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US" w:eastAsia="zh-CN"/>
              </w:rPr>
              <w:t>2.生活困难的就业困难人员。</w:t>
            </w:r>
            <w:r>
              <w:rPr>
                <w:rFonts w:hint="eastAsia" w:ascii="宋体" w:hAnsi="宋体" w:eastAsia="宋体" w:cs="宋体"/>
                <w:color w:val="auto"/>
                <w:sz w:val="21"/>
                <w:szCs w:val="21"/>
                <w:highlight w:val="none"/>
                <w:shd w:val="clear" w:color="auto" w:fill="auto"/>
                <w:lang w:val="en" w:eastAsia="zh-CN"/>
              </w:rPr>
              <w:t>实现</w:t>
            </w:r>
            <w:r>
              <w:rPr>
                <w:rFonts w:hint="eastAsia" w:ascii="宋体" w:hAnsi="宋体" w:eastAsia="宋体" w:cs="宋体"/>
                <w:color w:val="auto"/>
                <w:sz w:val="21"/>
                <w:szCs w:val="21"/>
                <w:highlight w:val="none"/>
                <w:shd w:val="clear" w:color="auto" w:fill="auto"/>
                <w:lang w:val="en-US" w:eastAsia="zh-CN"/>
              </w:rPr>
              <w:t>灵活就业，并缴纳基本养老保险，按规定给予社保补贴</w:t>
            </w:r>
            <w:r>
              <w:rPr>
                <w:rFonts w:hint="eastAsia" w:cs="宋体"/>
                <w:color w:val="auto"/>
                <w:sz w:val="21"/>
                <w:szCs w:val="21"/>
                <w:highlight w:val="none"/>
                <w:shd w:val="clear" w:color="auto" w:fill="auto"/>
                <w:lang w:val="en-US" w:eastAsia="zh-CN"/>
              </w:rPr>
              <w:t>。</w:t>
            </w:r>
          </w:p>
        </w:tc>
        <w:tc>
          <w:tcPr>
            <w:tcW w:w="1427"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财政补助</w:t>
            </w:r>
          </w:p>
        </w:tc>
        <w:tc>
          <w:tcPr>
            <w:tcW w:w="125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县人社局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768" w:type="dxa"/>
            <w:vAlign w:val="center"/>
          </w:tcPr>
          <w:p>
            <w:pPr>
              <w:pStyle w:val="10"/>
              <w:widowControl w:val="0"/>
              <w:numPr>
                <w:ilvl w:val="0"/>
                <w:numId w:val="0"/>
              </w:numPr>
              <w:shd w:val="clear" w:color="auto" w:fill="FFFFFF"/>
              <w:spacing w:before="0" w:beforeAutospacing="0" w:after="0" w:afterAutospacing="0"/>
              <w:ind w:leftChars="0"/>
              <w:jc w:val="center"/>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59</w:t>
            </w:r>
          </w:p>
        </w:tc>
        <w:tc>
          <w:tcPr>
            <w:tcW w:w="1405"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US" w:eastAsia="zh-CN"/>
              </w:rPr>
              <w:t>就业见习补贴</w:t>
            </w:r>
          </w:p>
        </w:tc>
        <w:tc>
          <w:tcPr>
            <w:tcW w:w="136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第一、二类</w:t>
            </w:r>
          </w:p>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特定对象</w:t>
            </w:r>
          </w:p>
        </w:tc>
        <w:tc>
          <w:tcPr>
            <w:tcW w:w="3383"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接收毕业2年以内尚未就业的高校毕业生和16-24岁失业青年参加就业见习的见习基地</w:t>
            </w:r>
            <w:r>
              <w:rPr>
                <w:rFonts w:hint="eastAsia" w:ascii="宋体" w:hAnsi="宋体" w:eastAsia="宋体" w:cs="宋体"/>
                <w:color w:val="auto"/>
                <w:sz w:val="21"/>
                <w:szCs w:val="21"/>
                <w:highlight w:val="none"/>
                <w:shd w:val="clear" w:color="auto" w:fill="auto"/>
                <w:lang w:val="en-US" w:eastAsia="zh-CN"/>
              </w:rPr>
              <w:t>，按规定给予就业见习补贴</w:t>
            </w:r>
            <w:r>
              <w:rPr>
                <w:rFonts w:hint="eastAsia" w:cs="宋体"/>
                <w:color w:val="auto"/>
                <w:sz w:val="21"/>
                <w:szCs w:val="21"/>
                <w:highlight w:val="none"/>
                <w:shd w:val="clear" w:color="auto" w:fill="auto"/>
                <w:lang w:val="en-US" w:eastAsia="zh-CN"/>
              </w:rPr>
              <w:t>。</w:t>
            </w:r>
          </w:p>
        </w:tc>
        <w:tc>
          <w:tcPr>
            <w:tcW w:w="1427"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财政补助</w:t>
            </w:r>
          </w:p>
        </w:tc>
        <w:tc>
          <w:tcPr>
            <w:tcW w:w="125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县人社局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trPr>
        <w:tc>
          <w:tcPr>
            <w:tcW w:w="768" w:type="dxa"/>
            <w:vAlign w:val="center"/>
          </w:tcPr>
          <w:p>
            <w:pPr>
              <w:pStyle w:val="10"/>
              <w:widowControl w:val="0"/>
              <w:numPr>
                <w:ilvl w:val="0"/>
                <w:numId w:val="0"/>
              </w:numPr>
              <w:shd w:val="clear" w:color="auto" w:fill="FFFFFF"/>
              <w:spacing w:before="0" w:beforeAutospacing="0" w:after="0" w:afterAutospacing="0"/>
              <w:ind w:leftChars="0"/>
              <w:jc w:val="center"/>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60</w:t>
            </w:r>
          </w:p>
        </w:tc>
        <w:tc>
          <w:tcPr>
            <w:tcW w:w="1405"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US" w:eastAsia="zh-CN"/>
              </w:rPr>
              <w:t>创业补贴</w:t>
            </w:r>
          </w:p>
        </w:tc>
        <w:tc>
          <w:tcPr>
            <w:tcW w:w="136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第一、二类</w:t>
            </w:r>
          </w:p>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特定对象</w:t>
            </w:r>
          </w:p>
        </w:tc>
        <w:tc>
          <w:tcPr>
            <w:tcW w:w="3383"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US" w:eastAsia="zh-CN"/>
              </w:rPr>
              <w:t>在校大学生和毕业 5 年以内的高校毕业生、就业困难人员、持证残疾人、自主择业军转干部和自主就业退役士兵等重点人群</w:t>
            </w:r>
            <w:r>
              <w:rPr>
                <w:rFonts w:hint="eastAsia" w:ascii="宋体" w:hAnsi="宋体" w:eastAsia="宋体" w:cs="宋体"/>
                <w:color w:val="auto"/>
                <w:sz w:val="21"/>
                <w:szCs w:val="21"/>
                <w:highlight w:val="none"/>
                <w:shd w:val="clear" w:color="auto" w:fill="auto"/>
                <w:lang w:val="en" w:eastAsia="zh-CN"/>
              </w:rPr>
              <w:t>对符合创业补贴条件的人员给予</w:t>
            </w:r>
            <w:r>
              <w:rPr>
                <w:rFonts w:hint="eastAsia" w:ascii="宋体" w:hAnsi="宋体" w:eastAsia="宋体" w:cs="宋体"/>
                <w:color w:val="auto"/>
                <w:sz w:val="21"/>
                <w:szCs w:val="21"/>
                <w:highlight w:val="none"/>
                <w:shd w:val="clear" w:color="auto" w:fill="auto"/>
                <w:lang w:val="en-US" w:eastAsia="zh-CN"/>
              </w:rPr>
              <w:t>5000元创业补贴</w:t>
            </w:r>
            <w:r>
              <w:rPr>
                <w:rFonts w:hint="eastAsia" w:cs="宋体"/>
                <w:color w:val="auto"/>
                <w:sz w:val="21"/>
                <w:szCs w:val="21"/>
                <w:highlight w:val="none"/>
                <w:shd w:val="clear" w:color="auto" w:fill="auto"/>
                <w:lang w:val="en-US" w:eastAsia="zh-CN"/>
              </w:rPr>
              <w:t>。</w:t>
            </w:r>
          </w:p>
        </w:tc>
        <w:tc>
          <w:tcPr>
            <w:tcW w:w="1427"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财政补助</w:t>
            </w:r>
          </w:p>
        </w:tc>
        <w:tc>
          <w:tcPr>
            <w:tcW w:w="125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县人社局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trPr>
        <w:tc>
          <w:tcPr>
            <w:tcW w:w="768" w:type="dxa"/>
            <w:vAlign w:val="center"/>
          </w:tcPr>
          <w:p>
            <w:pPr>
              <w:pStyle w:val="10"/>
              <w:widowControl w:val="0"/>
              <w:numPr>
                <w:ilvl w:val="0"/>
                <w:numId w:val="0"/>
              </w:numPr>
              <w:shd w:val="clear" w:color="auto" w:fill="FFFFFF"/>
              <w:spacing w:before="0" w:beforeAutospacing="0" w:after="0" w:afterAutospacing="0"/>
              <w:ind w:leftChars="0"/>
              <w:jc w:val="center"/>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61</w:t>
            </w:r>
          </w:p>
        </w:tc>
        <w:tc>
          <w:tcPr>
            <w:tcW w:w="1405"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default" w:ascii="宋体" w:hAnsi="宋体" w:eastAsia="宋体" w:cs="宋体"/>
                <w:color w:val="auto"/>
                <w:sz w:val="21"/>
                <w:szCs w:val="21"/>
                <w:highlight w:val="none"/>
                <w:shd w:val="clear" w:color="auto" w:fill="auto"/>
                <w:lang w:val="en-US" w:eastAsia="zh-CN"/>
              </w:rPr>
              <w:t>创业带动就业补贴</w:t>
            </w:r>
          </w:p>
        </w:tc>
        <w:tc>
          <w:tcPr>
            <w:tcW w:w="136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第一、二类</w:t>
            </w:r>
          </w:p>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特定对象</w:t>
            </w:r>
          </w:p>
        </w:tc>
        <w:tc>
          <w:tcPr>
            <w:tcW w:w="3383"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highlight w:val="none"/>
                <w:shd w:val="clear" w:color="auto" w:fill="auto"/>
                <w:lang w:val="en" w:eastAsia="zh-Hans"/>
              </w:rPr>
            </w:pPr>
            <w:r>
              <w:rPr>
                <w:rFonts w:hint="eastAsia" w:ascii="宋体" w:hAnsi="宋体" w:eastAsia="宋体" w:cs="宋体"/>
                <w:color w:val="auto"/>
                <w:sz w:val="21"/>
                <w:szCs w:val="21"/>
                <w:highlight w:val="none"/>
                <w:shd w:val="clear" w:color="auto" w:fill="auto"/>
                <w:lang w:val="en-US" w:eastAsia="zh-CN"/>
              </w:rPr>
              <w:t>在校大学生和毕业 5 年以内的高校毕业生、就业困难人员、持证残疾人、自主择业军转干部和自主就业退役士兵等重点人群</w:t>
            </w:r>
            <w:r>
              <w:rPr>
                <w:rFonts w:hint="eastAsia" w:ascii="宋体" w:hAnsi="宋体" w:eastAsia="宋体" w:cs="宋体"/>
                <w:color w:val="auto"/>
                <w:sz w:val="21"/>
                <w:szCs w:val="21"/>
                <w:highlight w:val="none"/>
                <w:shd w:val="clear" w:color="auto" w:fill="auto"/>
                <w:lang w:val="en" w:eastAsia="zh-CN"/>
              </w:rPr>
              <w:t>符合创业带动就业补贴条件人员给予</w:t>
            </w:r>
            <w:r>
              <w:rPr>
                <w:rFonts w:hint="eastAsia" w:ascii="宋体" w:hAnsi="宋体" w:eastAsia="宋体" w:cs="宋体"/>
                <w:color w:val="auto"/>
                <w:sz w:val="21"/>
                <w:szCs w:val="21"/>
                <w:highlight w:val="none"/>
                <w:shd w:val="clear" w:color="auto" w:fill="auto"/>
                <w:lang w:val="en-US" w:eastAsia="zh-CN"/>
              </w:rPr>
              <w:t>2000-20000元的创业带动就业补贴</w:t>
            </w:r>
            <w:r>
              <w:rPr>
                <w:rFonts w:hint="eastAsia" w:cs="宋体"/>
                <w:color w:val="auto"/>
                <w:sz w:val="21"/>
                <w:szCs w:val="21"/>
                <w:highlight w:val="none"/>
                <w:shd w:val="clear" w:color="auto" w:fill="auto"/>
                <w:lang w:val="en-US" w:eastAsia="zh-CN"/>
              </w:rPr>
              <w:t>。</w:t>
            </w:r>
          </w:p>
        </w:tc>
        <w:tc>
          <w:tcPr>
            <w:tcW w:w="1427"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财政补助</w:t>
            </w:r>
          </w:p>
        </w:tc>
        <w:tc>
          <w:tcPr>
            <w:tcW w:w="125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县人社局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768" w:type="dxa"/>
            <w:vAlign w:val="center"/>
          </w:tcPr>
          <w:p>
            <w:pPr>
              <w:pStyle w:val="10"/>
              <w:widowControl w:val="0"/>
              <w:numPr>
                <w:ilvl w:val="0"/>
                <w:numId w:val="0"/>
              </w:numPr>
              <w:shd w:val="clear" w:color="auto" w:fill="FFFFFF"/>
              <w:spacing w:before="0" w:beforeAutospacing="0" w:after="0" w:afterAutospacing="0"/>
              <w:ind w:leftChars="0"/>
              <w:jc w:val="center"/>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62</w:t>
            </w:r>
          </w:p>
        </w:tc>
        <w:tc>
          <w:tcPr>
            <w:tcW w:w="1405"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default" w:ascii="宋体" w:hAnsi="宋体" w:eastAsia="宋体" w:cs="宋体"/>
                <w:color w:val="auto"/>
                <w:sz w:val="21"/>
                <w:szCs w:val="21"/>
                <w:highlight w:val="none"/>
                <w:shd w:val="clear" w:color="auto" w:fill="auto"/>
                <w:lang w:val="en-US" w:eastAsia="zh-CN"/>
              </w:rPr>
              <w:t>创业场地租金补贴</w:t>
            </w:r>
          </w:p>
        </w:tc>
        <w:tc>
          <w:tcPr>
            <w:tcW w:w="136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第一、二类</w:t>
            </w:r>
          </w:p>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特定对象</w:t>
            </w:r>
          </w:p>
        </w:tc>
        <w:tc>
          <w:tcPr>
            <w:tcW w:w="3383"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US" w:eastAsia="zh-CN"/>
              </w:rPr>
              <w:t>在校大学生和毕业 5 年以内的高校毕业生、就业困难人员、持证残疾人、自主择业军转干部和自主就业退役士兵等重点人群</w:t>
            </w:r>
            <w:r>
              <w:rPr>
                <w:rFonts w:hint="eastAsia" w:ascii="宋体" w:hAnsi="宋体" w:eastAsia="宋体" w:cs="宋体"/>
                <w:color w:val="auto"/>
                <w:sz w:val="21"/>
                <w:szCs w:val="21"/>
                <w:highlight w:val="none"/>
                <w:shd w:val="clear" w:color="auto" w:fill="auto"/>
                <w:lang w:val="en" w:eastAsia="zh-CN"/>
              </w:rPr>
              <w:t>符合创业场租补贴条件人员给予</w:t>
            </w:r>
            <w:r>
              <w:rPr>
                <w:rFonts w:hint="eastAsia" w:ascii="宋体" w:hAnsi="宋体" w:eastAsia="宋体" w:cs="宋体"/>
                <w:color w:val="auto"/>
                <w:sz w:val="21"/>
                <w:szCs w:val="21"/>
                <w:highlight w:val="none"/>
                <w:shd w:val="clear" w:color="auto" w:fill="auto"/>
                <w:lang w:val="en-US" w:eastAsia="zh-CN"/>
              </w:rPr>
              <w:t>5000元的创业场租补贴</w:t>
            </w:r>
            <w:r>
              <w:rPr>
                <w:rFonts w:hint="eastAsia" w:cs="宋体"/>
                <w:color w:val="auto"/>
                <w:sz w:val="21"/>
                <w:szCs w:val="21"/>
                <w:highlight w:val="none"/>
                <w:shd w:val="clear" w:color="auto" w:fill="auto"/>
                <w:lang w:val="en-US" w:eastAsia="zh-CN"/>
              </w:rPr>
              <w:t>。</w:t>
            </w:r>
          </w:p>
        </w:tc>
        <w:tc>
          <w:tcPr>
            <w:tcW w:w="1427"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Hans"/>
              </w:rPr>
            </w:pPr>
            <w:r>
              <w:rPr>
                <w:rFonts w:hint="eastAsia" w:ascii="宋体" w:hAnsi="宋体" w:eastAsia="宋体" w:cs="宋体"/>
                <w:color w:val="auto"/>
                <w:sz w:val="21"/>
                <w:szCs w:val="21"/>
                <w:highlight w:val="none"/>
                <w:shd w:val="clear" w:color="auto" w:fill="auto"/>
                <w:lang w:val="en" w:eastAsia="zh-CN"/>
              </w:rPr>
              <w:t>财政补助</w:t>
            </w:r>
          </w:p>
        </w:tc>
        <w:tc>
          <w:tcPr>
            <w:tcW w:w="125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县人社局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68" w:type="dxa"/>
            <w:vAlign w:val="center"/>
          </w:tcPr>
          <w:p>
            <w:pPr>
              <w:pStyle w:val="10"/>
              <w:widowControl w:val="0"/>
              <w:numPr>
                <w:ilvl w:val="0"/>
                <w:numId w:val="0"/>
              </w:numPr>
              <w:shd w:val="clear" w:color="auto" w:fill="FFFFFF"/>
              <w:spacing w:before="0" w:beforeAutospacing="0" w:after="0" w:afterAutospacing="0"/>
              <w:ind w:leftChars="0"/>
              <w:jc w:val="center"/>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63</w:t>
            </w:r>
          </w:p>
        </w:tc>
        <w:tc>
          <w:tcPr>
            <w:tcW w:w="1405"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创业担保贷款</w:t>
            </w:r>
          </w:p>
        </w:tc>
        <w:tc>
          <w:tcPr>
            <w:tcW w:w="136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第一、二类</w:t>
            </w:r>
          </w:p>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Hans"/>
              </w:rPr>
            </w:pPr>
          </w:p>
        </w:tc>
        <w:tc>
          <w:tcPr>
            <w:tcW w:w="3383"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highlight w:val="none"/>
                <w:shd w:val="clear" w:color="auto" w:fill="auto"/>
                <w:lang w:val="en" w:eastAsia="zh-Hans"/>
              </w:rPr>
            </w:pPr>
            <w:r>
              <w:rPr>
                <w:rFonts w:hint="eastAsia" w:ascii="宋体" w:hAnsi="宋体" w:eastAsia="宋体" w:cs="宋体"/>
                <w:color w:val="auto"/>
                <w:sz w:val="21"/>
                <w:szCs w:val="21"/>
                <w:highlight w:val="none"/>
                <w:shd w:val="clear" w:color="auto" w:fill="auto"/>
                <w:lang w:val="en-US" w:eastAsia="zh-CN"/>
              </w:rPr>
              <w:t>对符合条件的创业担保贷款借款人，</w:t>
            </w:r>
            <w:r>
              <w:rPr>
                <w:rFonts w:hint="eastAsia" w:ascii="宋体" w:hAnsi="宋体" w:eastAsia="宋体" w:cs="宋体"/>
                <w:color w:val="auto"/>
                <w:sz w:val="21"/>
                <w:szCs w:val="21"/>
                <w:highlight w:val="none"/>
                <w:shd w:val="clear" w:color="auto" w:fill="auto"/>
                <w:lang w:val="en" w:eastAsia="zh-CN"/>
              </w:rPr>
              <w:t>按规定给予贴息</w:t>
            </w:r>
            <w:r>
              <w:rPr>
                <w:rFonts w:hint="eastAsia" w:cs="宋体"/>
                <w:color w:val="auto"/>
                <w:sz w:val="21"/>
                <w:szCs w:val="21"/>
                <w:highlight w:val="none"/>
                <w:shd w:val="clear" w:color="auto" w:fill="auto"/>
                <w:lang w:val="en" w:eastAsia="zh-CN"/>
              </w:rPr>
              <w:t>。</w:t>
            </w:r>
          </w:p>
        </w:tc>
        <w:tc>
          <w:tcPr>
            <w:tcW w:w="1427"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财政补助</w:t>
            </w:r>
          </w:p>
        </w:tc>
        <w:tc>
          <w:tcPr>
            <w:tcW w:w="125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县人社局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768" w:type="dxa"/>
            <w:vAlign w:val="center"/>
          </w:tcPr>
          <w:p>
            <w:pPr>
              <w:pStyle w:val="10"/>
              <w:widowControl w:val="0"/>
              <w:numPr>
                <w:ilvl w:val="0"/>
                <w:numId w:val="0"/>
              </w:numPr>
              <w:shd w:val="clear" w:color="auto" w:fill="FFFFFF"/>
              <w:spacing w:before="0" w:beforeAutospacing="0" w:after="0" w:afterAutospacing="0"/>
              <w:ind w:leftChars="0"/>
              <w:jc w:val="center"/>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64</w:t>
            </w:r>
          </w:p>
        </w:tc>
        <w:tc>
          <w:tcPr>
            <w:tcW w:w="1405"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US" w:eastAsia="zh-CN"/>
              </w:rPr>
              <w:t>自主就业退役士兵职业技能培训</w:t>
            </w:r>
          </w:p>
        </w:tc>
        <w:tc>
          <w:tcPr>
            <w:tcW w:w="136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第一、二类</w:t>
            </w:r>
          </w:p>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p>
        </w:tc>
        <w:tc>
          <w:tcPr>
            <w:tcW w:w="3383"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US" w:eastAsia="zh-CN"/>
              </w:rPr>
              <w:t>自主就业退役士兵可在达到法定退休年龄前接受一次免费职业技能培训（免学杂费、免住宿费、免技能鉴定费，并享受培训期间生活补助）</w:t>
            </w:r>
            <w:r>
              <w:rPr>
                <w:rFonts w:hint="eastAsia" w:cs="宋体"/>
                <w:color w:val="auto"/>
                <w:sz w:val="21"/>
                <w:szCs w:val="21"/>
                <w:highlight w:val="none"/>
                <w:shd w:val="clear" w:color="auto" w:fill="auto"/>
                <w:lang w:val="en-US" w:eastAsia="zh-CN"/>
              </w:rPr>
              <w:t>。</w:t>
            </w:r>
          </w:p>
        </w:tc>
        <w:tc>
          <w:tcPr>
            <w:tcW w:w="1427"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财政补助</w:t>
            </w:r>
          </w:p>
        </w:tc>
        <w:tc>
          <w:tcPr>
            <w:tcW w:w="125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县退役军人事务局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trPr>
        <w:tc>
          <w:tcPr>
            <w:tcW w:w="768" w:type="dxa"/>
            <w:vAlign w:val="center"/>
          </w:tcPr>
          <w:p>
            <w:pPr>
              <w:pStyle w:val="10"/>
              <w:widowControl w:val="0"/>
              <w:numPr>
                <w:ilvl w:val="0"/>
                <w:numId w:val="0"/>
              </w:numPr>
              <w:shd w:val="clear" w:color="auto" w:fill="FFFFFF"/>
              <w:spacing w:before="0" w:beforeAutospacing="0" w:after="0" w:afterAutospacing="0"/>
              <w:ind w:leftChars="0"/>
              <w:jc w:val="center"/>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65</w:t>
            </w:r>
          </w:p>
        </w:tc>
        <w:tc>
          <w:tcPr>
            <w:tcW w:w="1405"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职业技能培训</w:t>
            </w:r>
          </w:p>
        </w:tc>
        <w:tc>
          <w:tcPr>
            <w:tcW w:w="136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第一、二类特定对象</w:t>
            </w:r>
          </w:p>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cs="宋体"/>
                <w:color w:val="auto"/>
                <w:sz w:val="21"/>
                <w:szCs w:val="21"/>
                <w:highlight w:val="none"/>
                <w:shd w:val="clear" w:color="auto" w:fill="auto"/>
                <w:lang w:val="en" w:eastAsia="zh-CN"/>
              </w:rPr>
              <w:t>（</w:t>
            </w:r>
            <w:r>
              <w:rPr>
                <w:rFonts w:hint="eastAsia" w:ascii="宋体" w:hAnsi="宋体" w:eastAsia="宋体" w:cs="宋体"/>
                <w:color w:val="auto"/>
                <w:sz w:val="21"/>
                <w:szCs w:val="21"/>
                <w:highlight w:val="none"/>
                <w:shd w:val="clear" w:color="auto" w:fill="auto"/>
                <w:lang w:val="en" w:eastAsia="zh-CN"/>
              </w:rPr>
              <w:t>劳动年龄段</w:t>
            </w:r>
          </w:p>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Hans"/>
              </w:rPr>
            </w:pPr>
            <w:r>
              <w:rPr>
                <w:rFonts w:hint="eastAsia" w:ascii="宋体" w:hAnsi="宋体" w:eastAsia="宋体" w:cs="宋体"/>
                <w:color w:val="auto"/>
                <w:sz w:val="21"/>
                <w:szCs w:val="21"/>
                <w:highlight w:val="none"/>
                <w:shd w:val="clear" w:color="auto" w:fill="auto"/>
                <w:lang w:val="en" w:eastAsia="zh-CN"/>
              </w:rPr>
              <w:t>残疾人</w:t>
            </w:r>
            <w:r>
              <w:rPr>
                <w:rFonts w:hint="eastAsia" w:cs="宋体"/>
                <w:color w:val="auto"/>
                <w:sz w:val="21"/>
                <w:szCs w:val="21"/>
                <w:highlight w:val="none"/>
                <w:shd w:val="clear" w:color="auto" w:fill="auto"/>
                <w:lang w:val="en" w:eastAsia="zh-CN"/>
              </w:rPr>
              <w:t>）</w:t>
            </w:r>
          </w:p>
        </w:tc>
        <w:tc>
          <w:tcPr>
            <w:tcW w:w="3383"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US" w:eastAsia="zh-CN"/>
              </w:rPr>
              <w:t>对劳动年龄段且持有第二代残疾人证的永嘉县户籍残疾人进行免费职业技能培训</w:t>
            </w:r>
            <w:r>
              <w:rPr>
                <w:rFonts w:hint="eastAsia" w:cs="宋体"/>
                <w:color w:val="auto"/>
                <w:sz w:val="21"/>
                <w:szCs w:val="21"/>
                <w:highlight w:val="none"/>
                <w:shd w:val="clear" w:color="auto" w:fill="auto"/>
                <w:lang w:val="en-US" w:eastAsia="zh-CN"/>
              </w:rPr>
              <w:t>。</w:t>
            </w:r>
          </w:p>
        </w:tc>
        <w:tc>
          <w:tcPr>
            <w:tcW w:w="1427"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财政补助</w:t>
            </w:r>
          </w:p>
        </w:tc>
        <w:tc>
          <w:tcPr>
            <w:tcW w:w="125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县残联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768" w:type="dxa"/>
            <w:vAlign w:val="center"/>
          </w:tcPr>
          <w:p>
            <w:pPr>
              <w:pStyle w:val="10"/>
              <w:widowControl w:val="0"/>
              <w:numPr>
                <w:ilvl w:val="0"/>
                <w:numId w:val="0"/>
              </w:numPr>
              <w:shd w:val="clear" w:color="auto" w:fill="FFFFFF"/>
              <w:spacing w:before="0" w:beforeAutospacing="0" w:after="0" w:afterAutospacing="0"/>
              <w:ind w:leftChars="0"/>
              <w:jc w:val="center"/>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66</w:t>
            </w:r>
          </w:p>
        </w:tc>
        <w:tc>
          <w:tcPr>
            <w:tcW w:w="1405"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就业创业补助</w:t>
            </w:r>
          </w:p>
        </w:tc>
        <w:tc>
          <w:tcPr>
            <w:tcW w:w="136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第一、二类特定对象</w:t>
            </w:r>
          </w:p>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cs="宋体"/>
                <w:color w:val="auto"/>
                <w:sz w:val="21"/>
                <w:szCs w:val="21"/>
                <w:highlight w:val="none"/>
                <w:shd w:val="clear" w:color="auto" w:fill="auto"/>
                <w:lang w:val="en" w:eastAsia="zh-CN"/>
              </w:rPr>
              <w:t>（</w:t>
            </w:r>
            <w:r>
              <w:rPr>
                <w:rFonts w:hint="eastAsia" w:ascii="宋体" w:hAnsi="宋体" w:eastAsia="宋体" w:cs="宋体"/>
                <w:color w:val="auto"/>
                <w:sz w:val="21"/>
                <w:szCs w:val="21"/>
                <w:highlight w:val="none"/>
                <w:shd w:val="clear" w:color="auto" w:fill="auto"/>
                <w:lang w:val="en" w:eastAsia="zh-CN"/>
              </w:rPr>
              <w:t>低收入残疾人</w:t>
            </w:r>
            <w:r>
              <w:rPr>
                <w:rFonts w:hint="eastAsia" w:cs="宋体"/>
                <w:color w:val="auto"/>
                <w:sz w:val="21"/>
                <w:szCs w:val="21"/>
                <w:highlight w:val="none"/>
                <w:shd w:val="clear" w:color="auto" w:fill="auto"/>
                <w:lang w:val="en" w:eastAsia="zh-CN"/>
              </w:rPr>
              <w:t>）</w:t>
            </w:r>
          </w:p>
        </w:tc>
        <w:tc>
          <w:tcPr>
            <w:tcW w:w="3383"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 w:eastAsia="zh-CN"/>
              </w:rPr>
              <w:t>对符合条件的残疾人进行就业创业补贴、贷款贴息补贴</w:t>
            </w:r>
            <w:r>
              <w:rPr>
                <w:rFonts w:hint="eastAsia" w:cs="宋体"/>
                <w:color w:val="auto"/>
                <w:sz w:val="21"/>
                <w:szCs w:val="21"/>
                <w:highlight w:val="none"/>
                <w:shd w:val="clear" w:color="auto" w:fill="auto"/>
                <w:lang w:val="en" w:eastAsia="zh-CN"/>
              </w:rPr>
              <w:t>。</w:t>
            </w:r>
          </w:p>
        </w:tc>
        <w:tc>
          <w:tcPr>
            <w:tcW w:w="1427"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财政补助</w:t>
            </w:r>
          </w:p>
        </w:tc>
        <w:tc>
          <w:tcPr>
            <w:tcW w:w="125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县残联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768" w:type="dxa"/>
            <w:vAlign w:val="center"/>
          </w:tcPr>
          <w:p>
            <w:pPr>
              <w:pStyle w:val="10"/>
              <w:widowControl w:val="0"/>
              <w:numPr>
                <w:ilvl w:val="0"/>
                <w:numId w:val="0"/>
              </w:numPr>
              <w:shd w:val="clear" w:color="auto" w:fill="FFFFFF"/>
              <w:spacing w:before="0" w:beforeAutospacing="0" w:after="0" w:afterAutospacing="0"/>
              <w:ind w:leftChars="0"/>
              <w:jc w:val="center"/>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67</w:t>
            </w:r>
          </w:p>
        </w:tc>
        <w:tc>
          <w:tcPr>
            <w:tcW w:w="1405"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用人单位按比例安排残疾人就业补贴</w:t>
            </w:r>
          </w:p>
        </w:tc>
        <w:tc>
          <w:tcPr>
            <w:tcW w:w="136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第一、二类特定对象</w:t>
            </w:r>
            <w:r>
              <w:rPr>
                <w:rFonts w:hint="eastAsia" w:cs="宋体"/>
                <w:color w:val="auto"/>
                <w:sz w:val="21"/>
                <w:szCs w:val="21"/>
                <w:highlight w:val="none"/>
                <w:shd w:val="clear" w:color="auto" w:fill="auto"/>
                <w:lang w:val="en" w:eastAsia="zh-CN"/>
              </w:rPr>
              <w:t>（</w:t>
            </w:r>
            <w:r>
              <w:rPr>
                <w:rFonts w:hint="eastAsia" w:ascii="宋体" w:hAnsi="宋体" w:eastAsia="宋体" w:cs="宋体"/>
                <w:color w:val="auto"/>
                <w:sz w:val="21"/>
                <w:szCs w:val="21"/>
                <w:highlight w:val="none"/>
                <w:shd w:val="clear" w:color="auto" w:fill="auto"/>
                <w:lang w:val="en-US" w:eastAsia="zh-CN"/>
              </w:rPr>
              <w:t>符合法定劳动年龄的残疾职工</w:t>
            </w:r>
            <w:r>
              <w:rPr>
                <w:rFonts w:hint="eastAsia" w:cs="宋体"/>
                <w:color w:val="auto"/>
                <w:sz w:val="21"/>
                <w:szCs w:val="21"/>
                <w:highlight w:val="none"/>
                <w:shd w:val="clear" w:color="auto" w:fill="auto"/>
                <w:lang w:val="en" w:eastAsia="zh-CN"/>
              </w:rPr>
              <w:t>）</w:t>
            </w:r>
          </w:p>
        </w:tc>
        <w:tc>
          <w:tcPr>
            <w:tcW w:w="3383"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用人单位对符合条件的残疾人职工</w:t>
            </w:r>
          </w:p>
          <w:p>
            <w:pPr>
              <w:pStyle w:val="10"/>
              <w:widowControl w:val="0"/>
              <w:shd w:val="clear" w:color="auto" w:fill="FFFFFF"/>
              <w:spacing w:before="0" w:beforeAutospacing="0" w:after="0" w:afterAutospacing="0" w:line="300" w:lineRule="exact"/>
              <w:jc w:val="left"/>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 w:eastAsia="zh-CN"/>
              </w:rPr>
              <w:t>按比例进行就业补贴</w:t>
            </w:r>
            <w:r>
              <w:rPr>
                <w:rFonts w:hint="eastAsia" w:cs="宋体"/>
                <w:color w:val="auto"/>
                <w:sz w:val="21"/>
                <w:szCs w:val="21"/>
                <w:highlight w:val="none"/>
                <w:shd w:val="clear" w:color="auto" w:fill="auto"/>
                <w:lang w:val="en" w:eastAsia="zh-CN"/>
              </w:rPr>
              <w:t>。</w:t>
            </w:r>
          </w:p>
        </w:tc>
        <w:tc>
          <w:tcPr>
            <w:tcW w:w="1427"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财政补助</w:t>
            </w:r>
          </w:p>
        </w:tc>
        <w:tc>
          <w:tcPr>
            <w:tcW w:w="1252"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县残联</w:t>
            </w:r>
          </w:p>
        </w:tc>
      </w:tr>
    </w:tbl>
    <w:p>
      <w:pPr>
        <w:widowControl w:val="0"/>
        <w:numPr>
          <w:ilvl w:val="0"/>
          <w:numId w:val="0"/>
        </w:numPr>
        <w:spacing w:line="600" w:lineRule="exact"/>
        <w:jc w:val="both"/>
      </w:pPr>
      <w:r>
        <w:rPr>
          <w:rFonts w:hint="eastAsia" w:ascii="Times New Roman" w:hAnsi="黑体" w:eastAsia="黑体"/>
          <w:sz w:val="32"/>
          <w:szCs w:val="32"/>
          <w:lang w:eastAsia="zh-CN"/>
        </w:rPr>
        <w:t>七、</w:t>
      </w:r>
      <w:r>
        <w:rPr>
          <w:rFonts w:hint="eastAsia" w:ascii="Times New Roman" w:hAnsi="黑体" w:eastAsia="黑体"/>
          <w:sz w:val="32"/>
          <w:szCs w:val="32"/>
        </w:rPr>
        <w:t>提供公共服务类</w:t>
      </w:r>
    </w:p>
    <w:tbl>
      <w:tblPr>
        <w:tblStyle w:val="12"/>
        <w:tblpPr w:leftFromText="180" w:rightFromText="180" w:vertAnchor="text" w:horzAnchor="page" w:tblpX="824" w:tblpY="213"/>
        <w:tblOverlap w:val="never"/>
        <w:tblW w:w="9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427"/>
        <w:gridCol w:w="1373"/>
        <w:gridCol w:w="3406"/>
        <w:gridCol w:w="1450"/>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48" w:type="dxa"/>
          </w:tcPr>
          <w:p>
            <w:pPr>
              <w:pStyle w:val="10"/>
              <w:widowControl w:val="0"/>
              <w:shd w:val="clear" w:color="auto" w:fill="FFFFFF"/>
              <w:spacing w:before="0" w:beforeAutospacing="0" w:after="0" w:afterAutospacing="0"/>
              <w:jc w:val="center"/>
              <w:rPr>
                <w:b/>
                <w:bCs/>
                <w:color w:val="auto"/>
              </w:rPr>
            </w:pPr>
            <w:r>
              <w:rPr>
                <w:rFonts w:hint="eastAsia"/>
                <w:b/>
                <w:bCs/>
                <w:color w:val="auto"/>
              </w:rPr>
              <w:t>序号</w:t>
            </w:r>
          </w:p>
        </w:tc>
        <w:tc>
          <w:tcPr>
            <w:tcW w:w="1427" w:type="dxa"/>
          </w:tcPr>
          <w:p>
            <w:pPr>
              <w:pStyle w:val="10"/>
              <w:widowControl w:val="0"/>
              <w:shd w:val="clear" w:color="auto" w:fill="FFFFFF"/>
              <w:spacing w:before="0" w:beforeAutospacing="0" w:after="0" w:afterAutospacing="0"/>
              <w:jc w:val="center"/>
              <w:rPr>
                <w:b/>
                <w:bCs/>
                <w:color w:val="auto"/>
                <w:lang w:val="en"/>
              </w:rPr>
            </w:pPr>
            <w:r>
              <w:rPr>
                <w:rFonts w:hint="eastAsia"/>
                <w:b/>
                <w:bCs/>
                <w:color w:val="auto"/>
                <w:lang w:val="en"/>
              </w:rPr>
              <w:t>帮扶事项</w:t>
            </w:r>
          </w:p>
        </w:tc>
        <w:tc>
          <w:tcPr>
            <w:tcW w:w="1373" w:type="dxa"/>
          </w:tcPr>
          <w:p>
            <w:pPr>
              <w:pStyle w:val="10"/>
              <w:widowControl w:val="0"/>
              <w:shd w:val="clear" w:color="auto" w:fill="FFFFFF"/>
              <w:spacing w:before="0" w:beforeAutospacing="0" w:after="0" w:afterAutospacing="0"/>
              <w:jc w:val="center"/>
              <w:rPr>
                <w:b/>
                <w:bCs/>
                <w:color w:val="auto"/>
                <w:lang w:val="en"/>
              </w:rPr>
            </w:pPr>
            <w:r>
              <w:rPr>
                <w:rFonts w:hint="eastAsia"/>
                <w:b/>
                <w:bCs/>
                <w:color w:val="auto"/>
              </w:rPr>
              <w:t>适用对象</w:t>
            </w:r>
          </w:p>
        </w:tc>
        <w:tc>
          <w:tcPr>
            <w:tcW w:w="3406" w:type="dxa"/>
          </w:tcPr>
          <w:p>
            <w:pPr>
              <w:pStyle w:val="10"/>
              <w:widowControl w:val="0"/>
              <w:shd w:val="clear" w:color="auto" w:fill="FFFFFF"/>
              <w:spacing w:before="0" w:beforeAutospacing="0" w:after="0" w:afterAutospacing="0"/>
              <w:jc w:val="center"/>
              <w:rPr>
                <w:b/>
                <w:bCs/>
                <w:color w:val="auto"/>
              </w:rPr>
            </w:pPr>
            <w:r>
              <w:rPr>
                <w:rFonts w:hint="eastAsia"/>
                <w:b/>
                <w:bCs/>
                <w:color w:val="auto"/>
              </w:rPr>
              <w:t>帮扶内容</w:t>
            </w:r>
          </w:p>
        </w:tc>
        <w:tc>
          <w:tcPr>
            <w:tcW w:w="1450" w:type="dxa"/>
          </w:tcPr>
          <w:p>
            <w:pPr>
              <w:pStyle w:val="10"/>
              <w:widowControl w:val="0"/>
              <w:shd w:val="clear" w:color="auto" w:fill="FFFFFF"/>
              <w:spacing w:before="0" w:beforeAutospacing="0" w:after="0" w:afterAutospacing="0"/>
              <w:jc w:val="center"/>
              <w:rPr>
                <w:b/>
                <w:bCs/>
                <w:color w:val="auto"/>
              </w:rPr>
            </w:pPr>
            <w:r>
              <w:rPr>
                <w:rFonts w:hint="eastAsia"/>
                <w:b/>
                <w:bCs/>
                <w:color w:val="auto"/>
              </w:rPr>
              <w:t>帮扶方式</w:t>
            </w:r>
          </w:p>
        </w:tc>
        <w:tc>
          <w:tcPr>
            <w:tcW w:w="1274" w:type="dxa"/>
          </w:tcPr>
          <w:p>
            <w:pPr>
              <w:pStyle w:val="10"/>
              <w:widowControl w:val="0"/>
              <w:shd w:val="clear" w:color="auto" w:fill="FFFFFF"/>
              <w:spacing w:before="0" w:beforeAutospacing="0" w:after="0" w:afterAutospacing="0"/>
              <w:jc w:val="center"/>
              <w:rPr>
                <w:b/>
                <w:bCs/>
                <w:color w:val="auto"/>
              </w:rPr>
            </w:pPr>
            <w:r>
              <w:rPr>
                <w:rFonts w:hint="eastAsia"/>
                <w:b/>
                <w:bCs/>
                <w:color w:val="auto"/>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748" w:type="dxa"/>
            <w:vAlign w:val="center"/>
          </w:tcPr>
          <w:p>
            <w:pPr>
              <w:pStyle w:val="10"/>
              <w:widowControl w:val="0"/>
              <w:numPr>
                <w:ilvl w:val="0"/>
                <w:numId w:val="0"/>
              </w:numPr>
              <w:shd w:val="clear" w:color="auto" w:fill="FFFFFF"/>
              <w:kinsoku w:val="0"/>
              <w:topLinePunct/>
              <w:spacing w:before="0" w:beforeAutospacing="0" w:after="0" w:afterAutospacing="0" w:line="300" w:lineRule="exact"/>
              <w:ind w:leftChars="0"/>
              <w:jc w:val="center"/>
              <w:rPr>
                <w:rFonts w:hint="default" w:eastAsia="宋体"/>
                <w:color w:val="auto"/>
                <w:sz w:val="21"/>
                <w:szCs w:val="21"/>
                <w:lang w:val="en-US" w:eastAsia="zh-CN"/>
              </w:rPr>
            </w:pPr>
            <w:r>
              <w:rPr>
                <w:rFonts w:hint="eastAsia" w:ascii="仿宋_GB2312" w:hAnsi="仿宋_GB2312" w:eastAsia="仿宋_GB2312" w:cs="仿宋_GB2312"/>
                <w:b w:val="0"/>
                <w:bCs w:val="0"/>
                <w:color w:val="auto"/>
                <w:lang w:val="en-US" w:eastAsia="zh-CN"/>
              </w:rPr>
              <w:t>68</w:t>
            </w:r>
          </w:p>
        </w:tc>
        <w:tc>
          <w:tcPr>
            <w:tcW w:w="1427"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Hans"/>
              </w:rPr>
            </w:pPr>
            <w:r>
              <w:rPr>
                <w:rFonts w:hint="eastAsia" w:ascii="宋体" w:hAnsi="宋体" w:eastAsia="宋体" w:cs="宋体"/>
                <w:color w:val="auto"/>
                <w:sz w:val="21"/>
                <w:szCs w:val="21"/>
                <w:highlight w:val="none"/>
                <w:shd w:val="clear" w:color="auto" w:fill="auto"/>
                <w:lang w:val="en" w:eastAsia="zh-CN"/>
              </w:rPr>
              <w:t>法律援助</w:t>
            </w:r>
          </w:p>
        </w:tc>
        <w:tc>
          <w:tcPr>
            <w:tcW w:w="1373"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第一、二类</w:t>
            </w:r>
          </w:p>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p>
        </w:tc>
        <w:tc>
          <w:tcPr>
            <w:tcW w:w="3406"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免费提供法律援助、法律咨询、代拟法律文书等</w:t>
            </w:r>
            <w:r>
              <w:rPr>
                <w:rFonts w:hint="eastAsia" w:cs="宋体"/>
                <w:color w:val="auto"/>
                <w:sz w:val="21"/>
                <w:szCs w:val="21"/>
                <w:highlight w:val="none"/>
                <w:shd w:val="clear" w:color="auto" w:fill="auto"/>
                <w:lang w:val="en" w:eastAsia="zh-CN"/>
              </w:rPr>
              <w:t>。</w:t>
            </w:r>
          </w:p>
        </w:tc>
        <w:tc>
          <w:tcPr>
            <w:tcW w:w="1450"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Hans"/>
              </w:rPr>
              <w:t>司法</w:t>
            </w:r>
            <w:r>
              <w:rPr>
                <w:rFonts w:hint="eastAsia" w:ascii="宋体" w:hAnsi="宋体" w:eastAsia="宋体" w:cs="宋体"/>
                <w:color w:val="auto"/>
                <w:sz w:val="21"/>
                <w:szCs w:val="21"/>
                <w:highlight w:val="none"/>
                <w:shd w:val="clear" w:color="auto" w:fill="auto"/>
                <w:lang w:val="en" w:eastAsia="zh-CN"/>
              </w:rPr>
              <w:t>服务</w:t>
            </w:r>
          </w:p>
        </w:tc>
        <w:tc>
          <w:tcPr>
            <w:tcW w:w="1274"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US" w:eastAsia="zh-CN"/>
              </w:rPr>
              <w:t>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trPr>
        <w:tc>
          <w:tcPr>
            <w:tcW w:w="748" w:type="dxa"/>
            <w:vAlign w:val="center"/>
          </w:tcPr>
          <w:p>
            <w:pPr>
              <w:pStyle w:val="10"/>
              <w:widowControl w:val="0"/>
              <w:numPr>
                <w:ilvl w:val="0"/>
                <w:numId w:val="0"/>
              </w:numPr>
              <w:shd w:val="clear" w:color="auto" w:fill="FFFFFF"/>
              <w:kinsoku w:val="0"/>
              <w:topLinePunct/>
              <w:spacing w:before="0" w:beforeAutospacing="0" w:after="0" w:afterAutospacing="0" w:line="300" w:lineRule="exact"/>
              <w:ind w:leftChars="0"/>
              <w:jc w:val="center"/>
              <w:rPr>
                <w:rFonts w:hint="default" w:eastAsia="宋体"/>
                <w:color w:val="auto"/>
                <w:sz w:val="21"/>
                <w:szCs w:val="21"/>
                <w:lang w:val="en-US" w:eastAsia="zh-CN"/>
              </w:rPr>
            </w:pPr>
            <w:r>
              <w:rPr>
                <w:rFonts w:hint="eastAsia" w:ascii="仿宋_GB2312" w:hAnsi="仿宋_GB2312" w:eastAsia="仿宋_GB2312" w:cs="仿宋_GB2312"/>
                <w:b w:val="0"/>
                <w:bCs w:val="0"/>
                <w:color w:val="auto"/>
                <w:lang w:val="en-US" w:eastAsia="zh-CN"/>
              </w:rPr>
              <w:t>69</w:t>
            </w:r>
          </w:p>
        </w:tc>
        <w:tc>
          <w:tcPr>
            <w:tcW w:w="1427"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US" w:eastAsia="zh-CN"/>
              </w:rPr>
              <w:t>残疾人之家建设和运营</w:t>
            </w:r>
          </w:p>
        </w:tc>
        <w:tc>
          <w:tcPr>
            <w:tcW w:w="1373"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第一、二类特定对象</w:t>
            </w:r>
            <w:r>
              <w:rPr>
                <w:rFonts w:hint="eastAsia" w:cs="宋体"/>
                <w:color w:val="auto"/>
                <w:sz w:val="21"/>
                <w:szCs w:val="21"/>
                <w:highlight w:val="none"/>
                <w:shd w:val="clear" w:color="auto" w:fill="auto"/>
                <w:lang w:val="en" w:eastAsia="zh-CN"/>
              </w:rPr>
              <w:t>（</w:t>
            </w:r>
            <w:r>
              <w:rPr>
                <w:rFonts w:hint="eastAsia" w:ascii="宋体" w:hAnsi="宋体" w:eastAsia="宋体" w:cs="宋体"/>
                <w:color w:val="auto"/>
                <w:sz w:val="21"/>
                <w:szCs w:val="21"/>
                <w:highlight w:val="none"/>
                <w:shd w:val="clear" w:color="auto" w:fill="auto"/>
                <w:lang w:val="en-US" w:eastAsia="zh-CN"/>
              </w:rPr>
              <w:t>劳动年龄段的智力、精神残疾人和其他重度残疾人</w:t>
            </w:r>
            <w:r>
              <w:rPr>
                <w:rFonts w:hint="eastAsia" w:cs="宋体"/>
                <w:color w:val="auto"/>
                <w:sz w:val="21"/>
                <w:szCs w:val="21"/>
                <w:highlight w:val="none"/>
                <w:shd w:val="clear" w:color="auto" w:fill="auto"/>
                <w:lang w:val="en" w:eastAsia="zh-CN"/>
              </w:rPr>
              <w:t>）</w:t>
            </w:r>
          </w:p>
        </w:tc>
        <w:tc>
          <w:tcPr>
            <w:tcW w:w="3406"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US" w:eastAsia="zh-CN"/>
              </w:rPr>
              <w:t>提供生活照料、技能培训、康复服务、文体活动、劳动就业等庇护服务</w:t>
            </w:r>
            <w:r>
              <w:rPr>
                <w:rFonts w:hint="eastAsia" w:cs="宋体"/>
                <w:color w:val="auto"/>
                <w:sz w:val="21"/>
                <w:szCs w:val="21"/>
                <w:highlight w:val="none"/>
                <w:shd w:val="clear" w:color="auto" w:fill="auto"/>
                <w:lang w:val="en-US" w:eastAsia="zh-CN"/>
              </w:rPr>
              <w:t>。</w:t>
            </w:r>
          </w:p>
        </w:tc>
        <w:tc>
          <w:tcPr>
            <w:tcW w:w="1450"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 w:eastAsia="zh-CN"/>
              </w:rPr>
              <w:t>财政补助</w:t>
            </w:r>
          </w:p>
        </w:tc>
        <w:tc>
          <w:tcPr>
            <w:tcW w:w="1274"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 w:eastAsia="zh-CN"/>
              </w:rPr>
            </w:pPr>
            <w:r>
              <w:rPr>
                <w:rFonts w:hint="eastAsia" w:ascii="宋体" w:hAnsi="宋体" w:eastAsia="宋体" w:cs="宋体"/>
                <w:color w:val="auto"/>
                <w:sz w:val="21"/>
                <w:szCs w:val="21"/>
                <w:highlight w:val="none"/>
                <w:shd w:val="clear" w:color="auto" w:fill="auto"/>
                <w:lang w:val="en-US" w:eastAsia="zh-CN"/>
              </w:rPr>
              <w:t>县残联</w:t>
            </w:r>
          </w:p>
        </w:tc>
      </w:tr>
    </w:tbl>
    <w:p>
      <w:pPr>
        <w:pStyle w:val="3"/>
        <w:numPr>
          <w:ilvl w:val="0"/>
          <w:numId w:val="1"/>
        </w:numPr>
        <w:adjustRightInd/>
        <w:spacing w:line="600" w:lineRule="exact"/>
        <w:ind w:left="0" w:leftChars="0" w:firstLine="0" w:firstLineChars="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社会力量参与类</w:t>
      </w:r>
    </w:p>
    <w:tbl>
      <w:tblPr>
        <w:tblStyle w:val="12"/>
        <w:tblpPr w:leftFromText="180" w:rightFromText="180" w:vertAnchor="text" w:horzAnchor="page" w:tblpX="888" w:tblpY="7"/>
        <w:tblOverlap w:val="never"/>
        <w:tblW w:w="96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336"/>
        <w:gridCol w:w="1438"/>
        <w:gridCol w:w="3390"/>
        <w:gridCol w:w="1425"/>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79" w:type="dxa"/>
          </w:tcPr>
          <w:p>
            <w:pPr>
              <w:pStyle w:val="10"/>
              <w:widowControl w:val="0"/>
              <w:shd w:val="clear" w:color="auto" w:fill="FFFFFF"/>
              <w:spacing w:before="0" w:beforeAutospacing="0" w:after="0" w:afterAutospacing="0"/>
              <w:jc w:val="center"/>
              <w:rPr>
                <w:b/>
                <w:bCs/>
                <w:color w:val="auto"/>
                <w:lang w:eastAsia="zh-Hans"/>
              </w:rPr>
            </w:pPr>
            <w:r>
              <w:rPr>
                <w:rFonts w:hint="eastAsia"/>
                <w:b/>
                <w:bCs/>
                <w:color w:val="auto"/>
                <w:lang w:eastAsia="zh-Hans"/>
              </w:rPr>
              <w:t>序号</w:t>
            </w:r>
          </w:p>
        </w:tc>
        <w:tc>
          <w:tcPr>
            <w:tcW w:w="1336" w:type="dxa"/>
          </w:tcPr>
          <w:p>
            <w:pPr>
              <w:pStyle w:val="10"/>
              <w:widowControl w:val="0"/>
              <w:shd w:val="clear" w:color="auto" w:fill="FFFFFF"/>
              <w:spacing w:before="0" w:beforeAutospacing="0" w:after="0" w:afterAutospacing="0"/>
              <w:jc w:val="left"/>
              <w:rPr>
                <w:b/>
                <w:bCs/>
                <w:color w:val="auto"/>
              </w:rPr>
            </w:pPr>
            <w:r>
              <w:rPr>
                <w:rFonts w:hint="eastAsia"/>
                <w:b/>
                <w:bCs/>
                <w:color w:val="auto"/>
                <w:lang w:val="en"/>
              </w:rPr>
              <w:t>帮扶事项</w:t>
            </w:r>
          </w:p>
        </w:tc>
        <w:tc>
          <w:tcPr>
            <w:tcW w:w="1438" w:type="dxa"/>
          </w:tcPr>
          <w:p>
            <w:pPr>
              <w:pStyle w:val="10"/>
              <w:widowControl w:val="0"/>
              <w:shd w:val="clear" w:color="auto" w:fill="FFFFFF"/>
              <w:spacing w:before="0" w:beforeAutospacing="0" w:after="0" w:afterAutospacing="0"/>
              <w:jc w:val="center"/>
              <w:rPr>
                <w:b/>
                <w:bCs/>
                <w:color w:val="auto"/>
                <w:lang w:eastAsia="zh-Hans"/>
              </w:rPr>
            </w:pPr>
            <w:r>
              <w:rPr>
                <w:rFonts w:hint="eastAsia"/>
                <w:b/>
                <w:bCs/>
                <w:color w:val="auto"/>
              </w:rPr>
              <w:t>适用对象</w:t>
            </w:r>
          </w:p>
        </w:tc>
        <w:tc>
          <w:tcPr>
            <w:tcW w:w="3390" w:type="dxa"/>
          </w:tcPr>
          <w:p>
            <w:pPr>
              <w:pStyle w:val="10"/>
              <w:widowControl w:val="0"/>
              <w:shd w:val="clear" w:color="auto" w:fill="FFFFFF"/>
              <w:spacing w:before="0" w:beforeAutospacing="0" w:after="0" w:afterAutospacing="0"/>
              <w:jc w:val="center"/>
              <w:rPr>
                <w:b/>
                <w:bCs/>
                <w:color w:val="auto"/>
              </w:rPr>
            </w:pPr>
            <w:r>
              <w:rPr>
                <w:rFonts w:hint="eastAsia"/>
                <w:b/>
                <w:bCs/>
                <w:color w:val="auto"/>
              </w:rPr>
              <w:t>帮扶内容</w:t>
            </w:r>
          </w:p>
        </w:tc>
        <w:tc>
          <w:tcPr>
            <w:tcW w:w="1425" w:type="dxa"/>
          </w:tcPr>
          <w:p>
            <w:pPr>
              <w:pStyle w:val="10"/>
              <w:widowControl w:val="0"/>
              <w:shd w:val="clear" w:color="auto" w:fill="FFFFFF"/>
              <w:spacing w:before="0" w:beforeAutospacing="0" w:after="0" w:afterAutospacing="0"/>
              <w:jc w:val="center"/>
              <w:rPr>
                <w:b/>
                <w:bCs/>
                <w:color w:val="auto"/>
              </w:rPr>
            </w:pPr>
            <w:r>
              <w:rPr>
                <w:rFonts w:hint="eastAsia"/>
                <w:b/>
                <w:bCs/>
                <w:color w:val="auto"/>
              </w:rPr>
              <w:t>帮扶方式</w:t>
            </w:r>
          </w:p>
        </w:tc>
        <w:tc>
          <w:tcPr>
            <w:tcW w:w="1329" w:type="dxa"/>
          </w:tcPr>
          <w:p>
            <w:pPr>
              <w:pStyle w:val="10"/>
              <w:widowControl w:val="0"/>
              <w:shd w:val="clear" w:color="auto" w:fill="FFFFFF"/>
              <w:spacing w:before="0" w:beforeAutospacing="0" w:after="0" w:afterAutospacing="0"/>
              <w:jc w:val="both"/>
              <w:rPr>
                <w:b/>
                <w:bCs/>
                <w:color w:val="auto"/>
              </w:rPr>
            </w:pPr>
            <w:r>
              <w:rPr>
                <w:rFonts w:hint="eastAsia"/>
                <w:b/>
                <w:bCs/>
                <w:color w:val="auto"/>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779" w:type="dxa"/>
            <w:vAlign w:val="center"/>
          </w:tcPr>
          <w:p>
            <w:pPr>
              <w:pStyle w:val="10"/>
              <w:widowControl w:val="0"/>
              <w:numPr>
                <w:ilvl w:val="0"/>
                <w:numId w:val="0"/>
              </w:numPr>
              <w:shd w:val="clear" w:color="auto" w:fill="FFFFFF"/>
              <w:kinsoku w:val="0"/>
              <w:topLinePunct/>
              <w:spacing w:before="0" w:beforeAutospacing="0" w:after="0" w:afterAutospacing="0" w:line="300" w:lineRule="exact"/>
              <w:ind w:leftChars="0"/>
              <w:jc w:val="center"/>
              <w:rPr>
                <w:rFonts w:hint="default" w:eastAsia="宋体"/>
                <w:color w:val="auto"/>
                <w:sz w:val="21"/>
                <w:szCs w:val="21"/>
                <w:lang w:val="en-US" w:eastAsia="zh-CN"/>
              </w:rPr>
            </w:pPr>
            <w:r>
              <w:rPr>
                <w:rFonts w:hint="eastAsia" w:ascii="仿宋_GB2312" w:hAnsi="仿宋_GB2312" w:eastAsia="仿宋_GB2312" w:cs="仿宋_GB2312"/>
                <w:b w:val="0"/>
                <w:bCs w:val="0"/>
                <w:color w:val="auto"/>
                <w:lang w:val="en-US" w:eastAsia="zh-CN"/>
              </w:rPr>
              <w:t>70</w:t>
            </w:r>
          </w:p>
        </w:tc>
        <w:tc>
          <w:tcPr>
            <w:tcW w:w="1336" w:type="dxa"/>
            <w:vAlign w:val="center"/>
          </w:tcPr>
          <w:p>
            <w:pPr>
              <w:pStyle w:val="10"/>
              <w:widowControl w:val="0"/>
              <w:shd w:val="clear" w:color="auto" w:fill="FFFFFF"/>
              <w:spacing w:before="0" w:beforeAutospacing="0" w:after="0" w:afterAutospacing="0" w:line="300" w:lineRule="exact"/>
              <w:jc w:val="left"/>
              <w:rPr>
                <w:rFonts w:hint="eastAsia" w:eastAsia="宋体"/>
                <w:color w:val="auto"/>
                <w:sz w:val="21"/>
                <w:szCs w:val="21"/>
                <w:lang w:val="en" w:eastAsia="zh-CN"/>
              </w:rPr>
            </w:pPr>
            <w:r>
              <w:rPr>
                <w:rFonts w:hint="eastAsia" w:ascii="宋体" w:hAnsi="宋体" w:eastAsia="宋体" w:cs="宋体"/>
                <w:color w:val="auto"/>
                <w:sz w:val="21"/>
                <w:szCs w:val="21"/>
                <w:highlight w:val="none"/>
                <w:shd w:val="clear" w:color="auto" w:fill="auto"/>
                <w:lang w:val="en-US" w:eastAsia="zh-CN"/>
              </w:rPr>
              <w:t>政府购买社会组织服务优抚对象</w:t>
            </w:r>
          </w:p>
        </w:tc>
        <w:tc>
          <w:tcPr>
            <w:tcW w:w="1438"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第一、二类</w:t>
            </w:r>
          </w:p>
          <w:p>
            <w:pPr>
              <w:pStyle w:val="10"/>
              <w:widowControl w:val="0"/>
              <w:shd w:val="clear" w:color="auto" w:fill="FFFFFF"/>
              <w:spacing w:before="0" w:beforeAutospacing="0" w:after="0" w:afterAutospacing="0" w:line="300" w:lineRule="exact"/>
              <w:jc w:val="center"/>
              <w:rPr>
                <w:rFonts w:hint="eastAsia" w:eastAsia="宋体"/>
                <w:color w:val="auto"/>
                <w:sz w:val="21"/>
                <w:szCs w:val="21"/>
                <w:lang w:val="en" w:eastAsia="zh-CN"/>
              </w:rPr>
            </w:pPr>
            <w:r>
              <w:rPr>
                <w:rFonts w:hint="eastAsia" w:ascii="宋体" w:hAnsi="宋体" w:eastAsia="宋体" w:cs="宋体"/>
                <w:color w:val="auto"/>
                <w:sz w:val="21"/>
                <w:szCs w:val="21"/>
                <w:highlight w:val="none"/>
                <w:shd w:val="clear" w:color="auto" w:fill="auto"/>
                <w:lang w:val="en-US" w:eastAsia="zh-CN"/>
              </w:rPr>
              <w:t>特定对象</w:t>
            </w:r>
          </w:p>
        </w:tc>
        <w:tc>
          <w:tcPr>
            <w:tcW w:w="3390" w:type="dxa"/>
            <w:vAlign w:val="center"/>
          </w:tcPr>
          <w:p>
            <w:pPr>
              <w:pStyle w:val="10"/>
              <w:widowControl w:val="0"/>
              <w:shd w:val="clear" w:color="auto" w:fill="FFFFFF"/>
              <w:spacing w:before="0" w:beforeAutospacing="0" w:after="0" w:afterAutospacing="0" w:line="300" w:lineRule="exact"/>
              <w:ind w:firstLine="210" w:firstLineChars="100"/>
              <w:jc w:val="left"/>
              <w:rPr>
                <w:color w:val="auto"/>
                <w:sz w:val="21"/>
                <w:szCs w:val="21"/>
              </w:rPr>
            </w:pPr>
            <w:r>
              <w:rPr>
                <w:rFonts w:hint="eastAsia" w:ascii="宋体" w:hAnsi="宋体" w:eastAsia="宋体" w:cs="宋体"/>
                <w:color w:val="auto"/>
                <w:sz w:val="21"/>
                <w:szCs w:val="21"/>
                <w:highlight w:val="none"/>
                <w:shd w:val="clear" w:color="auto" w:fill="auto"/>
                <w:lang w:val="en-US" w:eastAsia="zh-CN"/>
              </w:rPr>
              <w:t>个案帮扶、心理疏导、特色服务、优抚宣传等，包括夏日送清凉，赠送纪念品等多项服务</w:t>
            </w:r>
            <w:r>
              <w:rPr>
                <w:rFonts w:hint="eastAsia" w:cs="宋体"/>
                <w:color w:val="auto"/>
                <w:sz w:val="21"/>
                <w:szCs w:val="21"/>
                <w:highlight w:val="none"/>
                <w:shd w:val="clear" w:color="auto" w:fill="auto"/>
                <w:lang w:val="en-US" w:eastAsia="zh-CN"/>
              </w:rPr>
              <w:t>。</w:t>
            </w:r>
          </w:p>
        </w:tc>
        <w:tc>
          <w:tcPr>
            <w:tcW w:w="1425" w:type="dxa"/>
            <w:vAlign w:val="center"/>
          </w:tcPr>
          <w:p>
            <w:pPr>
              <w:pStyle w:val="10"/>
              <w:widowControl w:val="0"/>
              <w:shd w:val="clear" w:color="auto" w:fill="FFFFFF"/>
              <w:spacing w:before="0" w:beforeAutospacing="0" w:after="0" w:afterAutospacing="0" w:line="300" w:lineRule="exact"/>
              <w:jc w:val="center"/>
              <w:rPr>
                <w:color w:val="auto"/>
                <w:sz w:val="21"/>
                <w:szCs w:val="21"/>
              </w:rPr>
            </w:pPr>
            <w:r>
              <w:rPr>
                <w:rFonts w:hint="eastAsia" w:ascii="宋体" w:hAnsi="宋体" w:eastAsia="宋体" w:cs="宋体"/>
                <w:color w:val="auto"/>
                <w:sz w:val="21"/>
                <w:szCs w:val="21"/>
                <w:highlight w:val="none"/>
                <w:shd w:val="clear" w:color="auto" w:fill="auto"/>
                <w:lang w:val="en-US" w:eastAsia="zh-CN"/>
              </w:rPr>
              <w:t>财政补助（通过政府购买服务）</w:t>
            </w:r>
          </w:p>
        </w:tc>
        <w:tc>
          <w:tcPr>
            <w:tcW w:w="1329" w:type="dxa"/>
            <w:vAlign w:val="center"/>
          </w:tcPr>
          <w:p>
            <w:pPr>
              <w:pStyle w:val="10"/>
              <w:widowControl w:val="0"/>
              <w:shd w:val="clear" w:color="auto" w:fill="FFFFFF"/>
              <w:spacing w:before="0" w:beforeAutospacing="0" w:after="0" w:afterAutospacing="0" w:line="300" w:lineRule="exact"/>
              <w:jc w:val="center"/>
              <w:rPr>
                <w:rFonts w:hint="eastAsia" w:eastAsia="宋体"/>
                <w:color w:val="auto"/>
                <w:sz w:val="21"/>
                <w:szCs w:val="21"/>
                <w:lang w:eastAsia="zh-CN"/>
              </w:rPr>
            </w:pPr>
            <w:r>
              <w:rPr>
                <w:rFonts w:hint="eastAsia" w:ascii="宋体" w:hAnsi="宋体" w:eastAsia="宋体" w:cs="宋体"/>
                <w:color w:val="auto"/>
                <w:sz w:val="21"/>
                <w:szCs w:val="21"/>
                <w:highlight w:val="none"/>
                <w:shd w:val="clear" w:color="auto" w:fill="auto"/>
                <w:lang w:val="en-US" w:eastAsia="zh-CN"/>
              </w:rPr>
              <w:t>永嘉县退役军人事务局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trPr>
        <w:tc>
          <w:tcPr>
            <w:tcW w:w="779" w:type="dxa"/>
            <w:vAlign w:val="center"/>
          </w:tcPr>
          <w:p>
            <w:pPr>
              <w:pStyle w:val="10"/>
              <w:widowControl w:val="0"/>
              <w:numPr>
                <w:ilvl w:val="0"/>
                <w:numId w:val="0"/>
              </w:numPr>
              <w:shd w:val="clear" w:color="auto" w:fill="FFFFFF"/>
              <w:kinsoku w:val="0"/>
              <w:topLinePunct/>
              <w:spacing w:before="0" w:beforeAutospacing="0" w:after="0" w:afterAutospacing="0" w:line="300" w:lineRule="exact"/>
              <w:ind w:leftChars="0"/>
              <w:jc w:val="center"/>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71</w:t>
            </w:r>
          </w:p>
        </w:tc>
        <w:tc>
          <w:tcPr>
            <w:tcW w:w="1336" w:type="dxa"/>
            <w:vAlign w:val="center"/>
          </w:tcPr>
          <w:p>
            <w:pPr>
              <w:pStyle w:val="10"/>
              <w:widowControl w:val="0"/>
              <w:shd w:val="clear" w:color="auto" w:fill="FFFFFF"/>
              <w:spacing w:before="0" w:beforeAutospacing="0" w:after="0" w:afterAutospacing="0" w:line="300" w:lineRule="exact"/>
              <w:jc w:val="left"/>
              <w:rPr>
                <w:color w:val="auto"/>
                <w:sz w:val="21"/>
                <w:szCs w:val="21"/>
                <w:lang w:val="en"/>
              </w:rPr>
            </w:pPr>
            <w:r>
              <w:rPr>
                <w:rFonts w:hint="eastAsia" w:ascii="宋体" w:hAnsi="宋体" w:eastAsia="宋体" w:cs="宋体"/>
                <w:color w:val="auto"/>
                <w:sz w:val="21"/>
                <w:szCs w:val="21"/>
                <w:highlight w:val="none"/>
                <w:shd w:val="clear" w:color="auto" w:fill="auto"/>
                <w:lang w:val="en-US" w:eastAsia="zh-CN"/>
              </w:rPr>
              <w:t>扶上马送一程助力共同富裕</w:t>
            </w:r>
          </w:p>
        </w:tc>
        <w:tc>
          <w:tcPr>
            <w:tcW w:w="1438" w:type="dxa"/>
            <w:vAlign w:val="center"/>
          </w:tcPr>
          <w:p>
            <w:pPr>
              <w:pStyle w:val="10"/>
              <w:widowControl w:val="0"/>
              <w:shd w:val="clear" w:color="auto" w:fill="FFFFFF"/>
              <w:spacing w:before="0" w:beforeAutospacing="0" w:after="0" w:afterAutospacing="0" w:line="300" w:lineRule="exact"/>
              <w:jc w:val="center"/>
              <w:rPr>
                <w:color w:val="auto"/>
                <w:sz w:val="21"/>
                <w:szCs w:val="21"/>
              </w:rPr>
            </w:pPr>
            <w:r>
              <w:rPr>
                <w:rFonts w:hint="eastAsia" w:ascii="宋体" w:hAnsi="宋体" w:eastAsia="宋体" w:cs="宋体"/>
                <w:color w:val="auto"/>
                <w:sz w:val="21"/>
                <w:szCs w:val="21"/>
                <w:highlight w:val="none"/>
                <w:shd w:val="clear" w:color="auto" w:fill="auto"/>
                <w:lang w:val="en-US" w:eastAsia="zh-CN"/>
              </w:rPr>
              <w:t>第一、二类</w:t>
            </w:r>
          </w:p>
        </w:tc>
        <w:tc>
          <w:tcPr>
            <w:tcW w:w="3390" w:type="dxa"/>
            <w:vAlign w:val="center"/>
          </w:tcPr>
          <w:p>
            <w:pPr>
              <w:pStyle w:val="10"/>
              <w:widowControl w:val="0"/>
              <w:shd w:val="clear" w:color="auto" w:fill="FFFFFF"/>
              <w:spacing w:before="0" w:beforeAutospacing="0" w:after="0" w:afterAutospacing="0" w:line="300" w:lineRule="exact"/>
              <w:ind w:firstLine="210" w:firstLineChars="100"/>
              <w:jc w:val="left"/>
              <w:rPr>
                <w:rFonts w:hint="default"/>
                <w:color w:val="auto"/>
                <w:sz w:val="21"/>
                <w:szCs w:val="21"/>
                <w:vertAlign w:val="baseline"/>
                <w:lang w:val="en-US" w:eastAsia="zh-CN"/>
              </w:rPr>
            </w:pPr>
            <w:r>
              <w:rPr>
                <w:rFonts w:hint="eastAsia" w:ascii="宋体" w:hAnsi="宋体" w:eastAsia="宋体" w:cs="宋体"/>
                <w:color w:val="auto"/>
                <w:sz w:val="21"/>
                <w:szCs w:val="21"/>
                <w:highlight w:val="none"/>
                <w:shd w:val="clear" w:color="auto" w:fill="auto"/>
                <w:lang w:val="en-US" w:eastAsia="zh-CN"/>
              </w:rPr>
              <w:t>送猪、送种子等种养业</w:t>
            </w:r>
            <w:r>
              <w:rPr>
                <w:rFonts w:hint="eastAsia" w:cs="宋体"/>
                <w:color w:val="auto"/>
                <w:sz w:val="21"/>
                <w:szCs w:val="21"/>
                <w:highlight w:val="none"/>
                <w:shd w:val="clear" w:color="auto" w:fill="auto"/>
                <w:lang w:val="en-US" w:eastAsia="zh-CN"/>
              </w:rPr>
              <w:t>。</w:t>
            </w:r>
          </w:p>
        </w:tc>
        <w:tc>
          <w:tcPr>
            <w:tcW w:w="1425" w:type="dxa"/>
            <w:vAlign w:val="center"/>
          </w:tcPr>
          <w:p>
            <w:pPr>
              <w:pStyle w:val="10"/>
              <w:widowControl w:val="0"/>
              <w:shd w:val="clear" w:color="auto" w:fill="FFFFFF"/>
              <w:spacing w:before="0" w:beforeAutospacing="0" w:after="0" w:afterAutospacing="0" w:line="300" w:lineRule="exact"/>
              <w:jc w:val="center"/>
              <w:rPr>
                <w:rFonts w:ascii="宋体" w:hAnsi="宋体" w:eastAsia="宋体" w:cs="宋体"/>
                <w:color w:val="auto"/>
                <w:sz w:val="21"/>
                <w:szCs w:val="21"/>
                <w:lang w:val="en-US" w:eastAsia="zh-CN" w:bidi="ar-SA"/>
              </w:rPr>
            </w:pPr>
            <w:r>
              <w:rPr>
                <w:rFonts w:hint="eastAsia" w:ascii="宋体" w:hAnsi="宋体" w:eastAsia="宋体" w:cs="宋体"/>
                <w:color w:val="auto"/>
                <w:sz w:val="21"/>
                <w:szCs w:val="21"/>
                <w:highlight w:val="none"/>
                <w:shd w:val="clear" w:color="auto" w:fill="auto"/>
                <w:lang w:val="en-US" w:eastAsia="zh-CN"/>
              </w:rPr>
              <w:t>慈善资金</w:t>
            </w:r>
          </w:p>
        </w:tc>
        <w:tc>
          <w:tcPr>
            <w:tcW w:w="1329"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lang w:val="en-US" w:eastAsia="zh-CN" w:bidi="ar-SA"/>
              </w:rPr>
            </w:pPr>
            <w:r>
              <w:rPr>
                <w:rFonts w:hint="eastAsia" w:ascii="宋体" w:hAnsi="宋体" w:eastAsia="宋体" w:cs="宋体"/>
                <w:color w:val="auto"/>
                <w:sz w:val="21"/>
                <w:szCs w:val="21"/>
                <w:highlight w:val="none"/>
                <w:shd w:val="clear" w:color="auto" w:fill="auto"/>
                <w:lang w:val="en-US" w:eastAsia="zh-CN"/>
              </w:rPr>
              <w:t>永嘉县慈善总会、永嘉县金花社会工作服务中心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779" w:type="dxa"/>
            <w:vAlign w:val="center"/>
          </w:tcPr>
          <w:p>
            <w:pPr>
              <w:pStyle w:val="10"/>
              <w:widowControl w:val="0"/>
              <w:numPr>
                <w:ilvl w:val="0"/>
                <w:numId w:val="0"/>
              </w:numPr>
              <w:shd w:val="clear" w:color="auto" w:fill="FFFFFF"/>
              <w:kinsoku w:val="0"/>
              <w:topLinePunct/>
              <w:spacing w:before="0" w:beforeAutospacing="0" w:after="0" w:afterAutospacing="0" w:line="300" w:lineRule="exact"/>
              <w:ind w:leftChars="0"/>
              <w:jc w:val="center"/>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72</w:t>
            </w:r>
          </w:p>
        </w:tc>
        <w:tc>
          <w:tcPr>
            <w:tcW w:w="1336" w:type="dxa"/>
            <w:vAlign w:val="center"/>
          </w:tcPr>
          <w:p>
            <w:pPr>
              <w:pStyle w:val="10"/>
              <w:widowControl w:val="0"/>
              <w:shd w:val="clear" w:color="auto" w:fill="FFFFFF"/>
              <w:spacing w:before="0" w:beforeAutospacing="0" w:after="0" w:afterAutospacing="0" w:line="300" w:lineRule="exact"/>
              <w:jc w:val="left"/>
              <w:rPr>
                <w:rFonts w:hint="eastAsia" w:ascii="宋体" w:hAnsi="宋体" w:eastAsia="宋体" w:cs="宋体"/>
                <w:color w:val="auto"/>
                <w:sz w:val="21"/>
                <w:szCs w:val="21"/>
                <w:highlight w:val="none"/>
                <w:vertAlign w:val="baseline"/>
                <w:lang w:val="en-US" w:eastAsia="zh-Hans" w:bidi="ar-SA"/>
              </w:rPr>
            </w:pPr>
            <w:r>
              <w:rPr>
                <w:rFonts w:hint="eastAsia" w:ascii="宋体" w:hAnsi="宋体" w:eastAsia="宋体" w:cs="宋体"/>
                <w:color w:val="auto"/>
                <w:sz w:val="21"/>
                <w:szCs w:val="21"/>
                <w:highlight w:val="none"/>
                <w:shd w:val="clear" w:color="auto" w:fill="auto"/>
                <w:lang w:val="en-US" w:eastAsia="zh-CN"/>
              </w:rPr>
              <w:t>媒体联动应急救助项目</w:t>
            </w:r>
          </w:p>
        </w:tc>
        <w:tc>
          <w:tcPr>
            <w:tcW w:w="1438"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第一、二类</w:t>
            </w:r>
          </w:p>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vertAlign w:val="baseline"/>
                <w:lang w:val="en-US" w:eastAsia="zh-CN" w:bidi="ar-SA"/>
              </w:rPr>
            </w:pPr>
          </w:p>
        </w:tc>
        <w:tc>
          <w:tcPr>
            <w:tcW w:w="3390"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一般情况给予3000元-5000元救助，特殊情况另行确定救助金额。</w:t>
            </w:r>
          </w:p>
          <w:p>
            <w:pPr>
              <w:pStyle w:val="10"/>
              <w:widowControl w:val="0"/>
              <w:shd w:val="clear" w:color="auto" w:fill="FFFFFF"/>
              <w:spacing w:before="0" w:beforeAutospacing="0" w:after="0" w:afterAutospacing="0" w:line="300" w:lineRule="exact"/>
              <w:jc w:val="left"/>
              <w:rPr>
                <w:rFonts w:hint="eastAsia" w:ascii="宋体" w:hAnsi="宋体" w:eastAsia="宋体" w:cs="宋体"/>
                <w:color w:val="auto"/>
                <w:sz w:val="21"/>
                <w:szCs w:val="21"/>
                <w:highlight w:val="none"/>
                <w:vertAlign w:val="baseline"/>
                <w:lang w:val="en-US" w:eastAsia="zh-CN" w:bidi="ar-SA"/>
              </w:rPr>
            </w:pPr>
          </w:p>
        </w:tc>
        <w:tc>
          <w:tcPr>
            <w:tcW w:w="1425"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vertAlign w:val="baseline"/>
                <w:lang w:val="en-US" w:eastAsia="zh-Hans" w:bidi="ar-SA"/>
              </w:rPr>
            </w:pPr>
            <w:r>
              <w:rPr>
                <w:rFonts w:hint="eastAsia" w:ascii="宋体" w:hAnsi="宋体" w:eastAsia="宋体" w:cs="宋体"/>
                <w:color w:val="auto"/>
                <w:sz w:val="21"/>
                <w:szCs w:val="21"/>
                <w:highlight w:val="none"/>
                <w:shd w:val="clear" w:color="auto" w:fill="auto"/>
                <w:lang w:val="en-US" w:eastAsia="zh-CN"/>
              </w:rPr>
              <w:t>慈善资金</w:t>
            </w:r>
          </w:p>
        </w:tc>
        <w:tc>
          <w:tcPr>
            <w:tcW w:w="1329"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vertAlign w:val="baseline"/>
                <w:lang w:val="en-US" w:eastAsia="zh-Hans" w:bidi="ar-SA"/>
              </w:rPr>
            </w:pPr>
            <w:r>
              <w:rPr>
                <w:rFonts w:hint="eastAsia" w:ascii="宋体" w:hAnsi="宋体" w:eastAsia="宋体" w:cs="宋体"/>
                <w:color w:val="auto"/>
                <w:sz w:val="21"/>
                <w:szCs w:val="21"/>
                <w:highlight w:val="none"/>
                <w:shd w:val="clear" w:color="auto" w:fill="auto"/>
                <w:lang w:val="en-US" w:eastAsia="zh-CN"/>
              </w:rPr>
              <w:t>永嘉县慈善总会、永嘉县融媒体中心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trPr>
        <w:tc>
          <w:tcPr>
            <w:tcW w:w="779" w:type="dxa"/>
            <w:vAlign w:val="center"/>
          </w:tcPr>
          <w:p>
            <w:pPr>
              <w:pStyle w:val="10"/>
              <w:widowControl w:val="0"/>
              <w:numPr>
                <w:ilvl w:val="0"/>
                <w:numId w:val="0"/>
              </w:numPr>
              <w:shd w:val="clear" w:color="auto" w:fill="FFFFFF"/>
              <w:kinsoku w:val="0"/>
              <w:topLinePunct/>
              <w:spacing w:before="0" w:beforeAutospacing="0" w:after="0" w:afterAutospacing="0" w:line="300" w:lineRule="exact"/>
              <w:ind w:leftChars="0"/>
              <w:jc w:val="center"/>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73</w:t>
            </w:r>
          </w:p>
        </w:tc>
        <w:tc>
          <w:tcPr>
            <w:tcW w:w="1336" w:type="dxa"/>
            <w:vAlign w:val="center"/>
          </w:tcPr>
          <w:p>
            <w:pPr>
              <w:pStyle w:val="10"/>
              <w:widowControl w:val="0"/>
              <w:shd w:val="clear" w:color="auto" w:fill="FFFFFF"/>
              <w:spacing w:before="0" w:beforeAutospacing="0" w:after="0" w:afterAutospacing="0" w:line="300" w:lineRule="exact"/>
              <w:jc w:val="left"/>
              <w:rPr>
                <w:rFonts w:hint="eastAsia" w:ascii="宋体" w:hAnsi="宋体" w:eastAsia="宋体" w:cs="宋体"/>
                <w:color w:val="auto"/>
                <w:sz w:val="21"/>
                <w:szCs w:val="21"/>
                <w:vertAlign w:val="baseline"/>
                <w:lang w:val="en" w:eastAsia="zh-CN" w:bidi="ar-SA"/>
              </w:rPr>
            </w:pPr>
            <w:r>
              <w:rPr>
                <w:rFonts w:hint="eastAsia" w:ascii="宋体" w:hAnsi="宋体" w:eastAsia="宋体" w:cs="宋体"/>
                <w:color w:val="auto"/>
                <w:sz w:val="21"/>
                <w:szCs w:val="21"/>
                <w:highlight w:val="none"/>
                <w:shd w:val="clear" w:color="auto" w:fill="auto"/>
                <w:lang w:val="en-US" w:eastAsia="zh-CN"/>
              </w:rPr>
              <w:t>新年心愿.年关送暖项目</w:t>
            </w:r>
          </w:p>
        </w:tc>
        <w:tc>
          <w:tcPr>
            <w:tcW w:w="1438"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highlight w:val="none"/>
                <w:shd w:val="clear" w:color="auto" w:fill="auto"/>
                <w:lang w:val="en-US" w:eastAsia="zh-CN"/>
              </w:rPr>
              <w:t>第一类</w:t>
            </w:r>
          </w:p>
        </w:tc>
        <w:tc>
          <w:tcPr>
            <w:tcW w:w="3390"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vertAlign w:val="baseline"/>
                <w:lang w:val="en-US" w:eastAsia="zh-CN" w:bidi="ar-SA"/>
              </w:rPr>
            </w:pPr>
            <w:r>
              <w:rPr>
                <w:rFonts w:hint="eastAsia" w:ascii="宋体" w:hAnsi="宋体" w:eastAsia="宋体" w:cs="宋体"/>
                <w:color w:val="auto"/>
                <w:sz w:val="21"/>
                <w:szCs w:val="21"/>
                <w:highlight w:val="none"/>
                <w:shd w:val="clear" w:color="auto" w:fill="auto"/>
                <w:lang w:val="en-US" w:eastAsia="zh-CN"/>
              </w:rPr>
              <w:t>完成心愿</w:t>
            </w:r>
            <w:r>
              <w:rPr>
                <w:rFonts w:hint="eastAsia" w:cs="宋体"/>
                <w:color w:val="auto"/>
                <w:sz w:val="21"/>
                <w:szCs w:val="21"/>
                <w:highlight w:val="none"/>
                <w:shd w:val="clear" w:color="auto" w:fill="auto"/>
                <w:lang w:val="en-US" w:eastAsia="zh-CN"/>
              </w:rPr>
              <w:t>。</w:t>
            </w:r>
          </w:p>
        </w:tc>
        <w:tc>
          <w:tcPr>
            <w:tcW w:w="1425"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vertAlign w:val="baseline"/>
                <w:lang w:val="en-US" w:eastAsia="zh-Hans" w:bidi="ar-SA"/>
              </w:rPr>
            </w:pPr>
            <w:r>
              <w:rPr>
                <w:rFonts w:hint="eastAsia" w:ascii="宋体" w:hAnsi="宋体" w:eastAsia="宋体" w:cs="宋体"/>
                <w:color w:val="auto"/>
                <w:sz w:val="21"/>
                <w:szCs w:val="21"/>
                <w:highlight w:val="none"/>
                <w:shd w:val="clear" w:color="auto" w:fill="auto"/>
                <w:lang w:val="en-US" w:eastAsia="zh-CN"/>
              </w:rPr>
              <w:t>慈善资金</w:t>
            </w:r>
          </w:p>
        </w:tc>
        <w:tc>
          <w:tcPr>
            <w:tcW w:w="1329"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vertAlign w:val="baseline"/>
                <w:lang w:val="en-US" w:eastAsia="zh-Hans" w:bidi="ar-SA"/>
              </w:rPr>
            </w:pPr>
            <w:r>
              <w:rPr>
                <w:rFonts w:hint="eastAsia" w:ascii="宋体" w:hAnsi="宋体" w:eastAsia="宋体" w:cs="宋体"/>
                <w:color w:val="auto"/>
                <w:sz w:val="21"/>
                <w:szCs w:val="21"/>
                <w:highlight w:val="none"/>
                <w:shd w:val="clear" w:color="auto" w:fill="auto"/>
                <w:lang w:val="en-US" w:eastAsia="zh-CN"/>
              </w:rPr>
              <w:t>永嘉县慈善总会、永嘉县融媒体中心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2" w:hRule="atLeast"/>
        </w:trPr>
        <w:tc>
          <w:tcPr>
            <w:tcW w:w="779" w:type="dxa"/>
            <w:vAlign w:val="center"/>
          </w:tcPr>
          <w:p>
            <w:pPr>
              <w:pStyle w:val="10"/>
              <w:widowControl w:val="0"/>
              <w:numPr>
                <w:ilvl w:val="0"/>
                <w:numId w:val="0"/>
              </w:numPr>
              <w:shd w:val="clear" w:color="auto" w:fill="FFFFFF"/>
              <w:kinsoku w:val="0"/>
              <w:topLinePunct/>
              <w:spacing w:before="0" w:beforeAutospacing="0" w:after="0" w:afterAutospacing="0" w:line="300" w:lineRule="exact"/>
              <w:ind w:leftChars="0"/>
              <w:jc w:val="center"/>
              <w:rPr>
                <w:rFonts w:hint="default"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74</w:t>
            </w:r>
          </w:p>
        </w:tc>
        <w:tc>
          <w:tcPr>
            <w:tcW w:w="1336" w:type="dxa"/>
            <w:vAlign w:val="center"/>
          </w:tcPr>
          <w:p>
            <w:pPr>
              <w:pStyle w:val="10"/>
              <w:widowControl w:val="0"/>
              <w:shd w:val="clear" w:color="auto" w:fill="FFFFFF"/>
              <w:spacing w:before="0" w:beforeAutospacing="0" w:after="0" w:afterAutospacing="0" w:line="300" w:lineRule="exact"/>
              <w:jc w:val="left"/>
              <w:rPr>
                <w:rFonts w:hint="eastAsia" w:ascii="宋体" w:hAnsi="宋体" w:eastAsia="宋体" w:cs="宋体"/>
                <w:color w:val="auto"/>
                <w:sz w:val="21"/>
                <w:szCs w:val="21"/>
                <w:highlight w:val="none"/>
                <w:shd w:val="clear" w:color="auto" w:fill="auto"/>
                <w:lang w:val="en-US" w:eastAsia="zh-CN" w:bidi="ar-SA"/>
              </w:rPr>
            </w:pPr>
            <w:r>
              <w:rPr>
                <w:rFonts w:hint="eastAsia" w:ascii="宋体" w:hAnsi="宋体" w:eastAsia="宋体" w:cs="宋体"/>
                <w:color w:val="auto"/>
                <w:sz w:val="21"/>
                <w:szCs w:val="21"/>
                <w:highlight w:val="none"/>
                <w:shd w:val="clear" w:color="auto" w:fill="auto"/>
                <w:lang w:val="en-US" w:eastAsia="zh-CN"/>
              </w:rPr>
              <w:t>“真情100”助学</w:t>
            </w:r>
          </w:p>
        </w:tc>
        <w:tc>
          <w:tcPr>
            <w:tcW w:w="1438"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US" w:eastAsia="zh-CN" w:bidi="ar-SA"/>
              </w:rPr>
            </w:pPr>
            <w:r>
              <w:rPr>
                <w:rFonts w:hint="eastAsia" w:ascii="宋体" w:hAnsi="宋体" w:eastAsia="宋体" w:cs="宋体"/>
                <w:color w:val="auto"/>
                <w:sz w:val="21"/>
                <w:szCs w:val="21"/>
                <w:highlight w:val="none"/>
                <w:shd w:val="clear" w:color="auto" w:fill="auto"/>
                <w:lang w:val="en-US" w:eastAsia="zh-CN"/>
              </w:rPr>
              <w:t>第一、二类</w:t>
            </w:r>
          </w:p>
        </w:tc>
        <w:tc>
          <w:tcPr>
            <w:tcW w:w="3390" w:type="dxa"/>
            <w:vAlign w:val="center"/>
          </w:tcPr>
          <w:p>
            <w:pPr>
              <w:pStyle w:val="10"/>
              <w:widowControl w:val="0"/>
              <w:shd w:val="clear" w:color="auto" w:fill="FFFFFF"/>
              <w:spacing w:before="0" w:beforeAutospacing="0" w:after="0" w:afterAutospacing="0" w:line="300" w:lineRule="exact"/>
              <w:ind w:firstLine="210" w:firstLineChars="100"/>
              <w:jc w:val="left"/>
              <w:rPr>
                <w:rFonts w:hint="eastAsia" w:ascii="宋体" w:hAnsi="宋体" w:eastAsia="宋体" w:cs="宋体"/>
                <w:color w:val="auto"/>
                <w:sz w:val="21"/>
                <w:szCs w:val="21"/>
                <w:highlight w:val="none"/>
                <w:shd w:val="clear" w:color="auto" w:fill="auto"/>
                <w:lang w:val="en-US" w:eastAsia="zh-CN" w:bidi="ar-SA"/>
              </w:rPr>
            </w:pPr>
            <w:r>
              <w:rPr>
                <w:rFonts w:hint="eastAsia" w:ascii="宋体" w:hAnsi="宋体" w:eastAsia="宋体" w:cs="宋体"/>
                <w:color w:val="auto"/>
                <w:sz w:val="21"/>
                <w:szCs w:val="21"/>
                <w:highlight w:val="none"/>
                <w:shd w:val="clear" w:color="auto" w:fill="auto"/>
                <w:lang w:val="en-US" w:eastAsia="zh-CN"/>
              </w:rPr>
              <w:t>每年开展的“真情100”结对助学活动，以结对小学生为主，初中生也可以，直接向活动牵头单位——永嘉县融媒体中心申报，记者到实地采访登报后，由助学单位或个人选择结对，县慈善总会兜底。</w:t>
            </w:r>
          </w:p>
        </w:tc>
        <w:tc>
          <w:tcPr>
            <w:tcW w:w="1425"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US" w:eastAsia="zh-CN" w:bidi="ar-SA"/>
              </w:rPr>
            </w:pPr>
            <w:r>
              <w:rPr>
                <w:rFonts w:hint="eastAsia" w:ascii="宋体" w:hAnsi="宋体" w:eastAsia="宋体" w:cs="宋体"/>
                <w:color w:val="auto"/>
                <w:sz w:val="21"/>
                <w:szCs w:val="21"/>
                <w:highlight w:val="none"/>
                <w:shd w:val="clear" w:color="auto" w:fill="auto"/>
                <w:lang w:val="en-US" w:eastAsia="zh-CN"/>
              </w:rPr>
              <w:t>慈善资金</w:t>
            </w:r>
          </w:p>
        </w:tc>
        <w:tc>
          <w:tcPr>
            <w:tcW w:w="1329" w:type="dxa"/>
            <w:vAlign w:val="center"/>
          </w:tcPr>
          <w:p>
            <w:pPr>
              <w:pStyle w:val="10"/>
              <w:widowControl w:val="0"/>
              <w:shd w:val="clear" w:color="auto" w:fill="FFFFFF"/>
              <w:spacing w:before="0" w:beforeAutospacing="0" w:after="0" w:afterAutospacing="0" w:line="300" w:lineRule="exact"/>
              <w:jc w:val="center"/>
              <w:rPr>
                <w:rFonts w:hint="eastAsia" w:ascii="宋体" w:hAnsi="宋体" w:eastAsia="宋体" w:cs="宋体"/>
                <w:color w:val="auto"/>
                <w:sz w:val="21"/>
                <w:szCs w:val="21"/>
                <w:highlight w:val="none"/>
                <w:shd w:val="clear" w:color="auto" w:fill="auto"/>
                <w:lang w:val="en-US" w:eastAsia="zh-CN" w:bidi="ar-SA"/>
              </w:rPr>
            </w:pPr>
            <w:r>
              <w:rPr>
                <w:rFonts w:hint="eastAsia" w:ascii="宋体" w:hAnsi="宋体" w:eastAsia="宋体" w:cs="宋体"/>
                <w:color w:val="auto"/>
                <w:sz w:val="21"/>
                <w:szCs w:val="21"/>
                <w:highlight w:val="none"/>
                <w:shd w:val="clear" w:color="auto" w:fill="auto"/>
                <w:lang w:val="en-US" w:eastAsia="zh-CN"/>
              </w:rPr>
              <w:t>永嘉县慈善总会、永嘉县融媒体中心</w:t>
            </w:r>
          </w:p>
        </w:tc>
      </w:tr>
    </w:tbl>
    <w:p>
      <w:pPr>
        <w:pStyle w:val="23"/>
        <w:tabs>
          <w:tab w:val="left" w:pos="3770"/>
        </w:tabs>
        <w:spacing w:line="600" w:lineRule="exact"/>
        <w:jc w:val="center"/>
        <w:rPr>
          <w:rFonts w:hint="eastAsia" w:ascii="Times New Roman" w:hAnsi="Times New Roman" w:eastAsia="方正小标宋简体"/>
          <w:sz w:val="44"/>
          <w:szCs w:val="44"/>
        </w:rPr>
      </w:pPr>
    </w:p>
    <w:p>
      <w:pPr>
        <w:pStyle w:val="23"/>
        <w:tabs>
          <w:tab w:val="left" w:pos="3770"/>
        </w:tabs>
        <w:spacing w:line="60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附则</w:t>
      </w:r>
    </w:p>
    <w:p>
      <w:pPr>
        <w:tabs>
          <w:tab w:val="left" w:pos="312"/>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1.本政策适用范围为</w:t>
      </w:r>
      <w:r>
        <w:rPr>
          <w:rFonts w:hint="eastAsia" w:ascii="仿宋_GB2312" w:hAnsi="仿宋_GB2312" w:eastAsia="仿宋_GB2312" w:cs="仿宋_GB2312"/>
          <w:sz w:val="32"/>
          <w:szCs w:val="32"/>
          <w:lang w:eastAsia="zh-CN"/>
        </w:rPr>
        <w:t>永嘉县</w:t>
      </w:r>
      <w:r>
        <w:rPr>
          <w:rFonts w:hint="eastAsia" w:ascii="仿宋_GB2312" w:hAnsi="仿宋_GB2312" w:eastAsia="仿宋_GB2312" w:cs="仿宋_GB2312"/>
          <w:sz w:val="32"/>
          <w:szCs w:val="32"/>
        </w:rPr>
        <w:t>。“第一类低收入家庭”是指</w:t>
      </w:r>
      <w:r>
        <w:rPr>
          <w:rFonts w:hint="eastAsia" w:ascii="仿宋_GB2312" w:hAnsi="黑体" w:eastAsia="仿宋_GB2312"/>
          <w:sz w:val="32"/>
          <w:szCs w:val="32"/>
        </w:rPr>
        <w:t>民政认定的低保、低边、特困家庭</w:t>
      </w:r>
      <w:r>
        <w:rPr>
          <w:rFonts w:hint="eastAsia" w:ascii="仿宋_GB2312" w:hAnsi="仿宋_GB2312" w:eastAsia="仿宋_GB2312" w:cs="仿宋_GB2312"/>
          <w:sz w:val="32"/>
          <w:szCs w:val="32"/>
        </w:rPr>
        <w:t>；“第二类低收入家庭”是</w:t>
      </w:r>
      <w:r>
        <w:rPr>
          <w:rFonts w:hint="eastAsia" w:ascii="仿宋_GB2312" w:hAnsi="黑体" w:eastAsia="仿宋_GB2312"/>
          <w:sz w:val="32"/>
          <w:szCs w:val="32"/>
        </w:rPr>
        <w:t>第一类家庭以外，家庭成员人均收入低于温州市最低生活保障标准3倍，且财产状况符合条件的本地常住人口家庭。家庭成员组成以共同生产为主，依申请认定。</w:t>
      </w:r>
      <w:r>
        <w:rPr>
          <w:rFonts w:hint="eastAsia" w:ascii="仿宋_GB2312" w:hAnsi="仿宋_GB2312" w:eastAsia="仿宋_GB2312" w:cs="仿宋_GB2312"/>
          <w:sz w:val="32"/>
          <w:szCs w:val="32"/>
        </w:rPr>
        <w:t>“以上”均包含本数。</w:t>
      </w:r>
    </w:p>
    <w:p>
      <w:pPr>
        <w:tabs>
          <w:tab w:val="left" w:pos="993"/>
        </w:tabs>
        <w:autoSpaceDE w:val="0"/>
        <w:autoSpaceDN w:val="0"/>
        <w:adjustRightInd w:val="0"/>
        <w:snapToGrid w:val="0"/>
        <w:spacing w:line="560" w:lineRule="exact"/>
        <w:ind w:firstLine="640" w:firstLineChars="200"/>
        <w:jc w:val="both"/>
        <w:rPr>
          <w:rFonts w:ascii="仿宋_GB2312" w:hAnsi="黑体" w:eastAsia="仿宋_GB2312"/>
          <w:sz w:val="32"/>
          <w:szCs w:val="32"/>
        </w:rPr>
      </w:pPr>
      <w:r>
        <w:rPr>
          <w:rFonts w:hint="eastAsia" w:ascii="仿宋_GB2312" w:hAnsi="黑体" w:eastAsia="仿宋_GB2312"/>
          <w:sz w:val="32"/>
          <w:szCs w:val="32"/>
        </w:rPr>
        <w:t>2.常住人口中的非</w:t>
      </w:r>
      <w:r>
        <w:rPr>
          <w:rFonts w:hint="eastAsia" w:ascii="仿宋_GB2312" w:hAnsi="黑体" w:eastAsia="仿宋_GB2312"/>
          <w:sz w:val="32"/>
          <w:szCs w:val="32"/>
          <w:lang w:eastAsia="zh-CN"/>
        </w:rPr>
        <w:t>永嘉</w:t>
      </w:r>
      <w:r>
        <w:rPr>
          <w:rFonts w:hint="eastAsia" w:ascii="仿宋_GB2312" w:hAnsi="黑体" w:eastAsia="仿宋_GB2312"/>
          <w:sz w:val="32"/>
          <w:szCs w:val="32"/>
        </w:rPr>
        <w:t>户籍认定：在</w:t>
      </w:r>
      <w:r>
        <w:rPr>
          <w:rFonts w:hint="eastAsia" w:ascii="仿宋_GB2312" w:hAnsi="黑体" w:eastAsia="仿宋_GB2312"/>
          <w:sz w:val="32"/>
          <w:szCs w:val="32"/>
          <w:lang w:eastAsia="zh-CN"/>
        </w:rPr>
        <w:t>永嘉县</w:t>
      </w:r>
      <w:r>
        <w:rPr>
          <w:rFonts w:hint="eastAsia" w:ascii="仿宋_GB2312" w:hAnsi="黑体" w:eastAsia="仿宋_GB2312"/>
          <w:sz w:val="32"/>
          <w:szCs w:val="32"/>
        </w:rPr>
        <w:t>办理居住证，且居住6个月以上，办理社保1年以上的新居民。</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3.本政策补助或减免类资金除正文条款中明确由财政承担外，均按照原渠道保障，及时足额发放。各地原有各类补助或减免额度超本政策标准的，不降低标准，就高执行。同一人同一年度享受同级财政同类帮扶项目的，就高执行。</w:t>
      </w:r>
    </w:p>
    <w:p>
      <w:pPr>
        <w:spacing w:line="560" w:lineRule="exact"/>
        <w:ind w:firstLine="480" w:firstLineChars="150"/>
        <w:rPr>
          <w:rFonts w:ascii="仿宋_GB2312" w:hAnsi="黑体" w:eastAsia="仿宋_GB2312"/>
          <w:sz w:val="32"/>
          <w:szCs w:val="32"/>
        </w:rPr>
      </w:pPr>
      <w:r>
        <w:rPr>
          <w:rFonts w:hint="eastAsia" w:ascii="仿宋_GB2312" w:hAnsi="黑体" w:eastAsia="仿宋_GB2312"/>
          <w:sz w:val="32"/>
          <w:szCs w:val="32"/>
        </w:rPr>
        <w:t>4.对一类、二类人员实施公益性岗位、幸福岗位，</w:t>
      </w:r>
      <w:r>
        <w:rPr>
          <w:rFonts w:hint="eastAsia" w:ascii="仿宋_GB2312" w:hAnsi="仿宋_GB2312" w:eastAsia="仿宋_GB2312" w:cs="仿宋_GB2312"/>
          <w:color w:val="000000"/>
          <w:sz w:val="32"/>
          <w:szCs w:val="32"/>
        </w:rPr>
        <w:t>取得补贴低于低边标准的部分收入不计家庭收入</w:t>
      </w:r>
      <w:r>
        <w:rPr>
          <w:rFonts w:hint="eastAsia" w:ascii="仿宋_GB2312" w:hAnsi="黑体" w:eastAsia="仿宋_GB2312"/>
          <w:sz w:val="32"/>
          <w:szCs w:val="32"/>
        </w:rPr>
        <w:t>。</w:t>
      </w:r>
    </w:p>
    <w:p>
      <w:pPr>
        <w:spacing w:line="560" w:lineRule="exact"/>
        <w:ind w:firstLine="480" w:firstLineChars="150"/>
        <w:rPr>
          <w:rFonts w:ascii="仿宋_GB2312" w:hAnsi="黑体" w:eastAsia="仿宋_GB2312"/>
          <w:sz w:val="32"/>
          <w:szCs w:val="32"/>
        </w:rPr>
      </w:pPr>
      <w:r>
        <w:rPr>
          <w:rFonts w:hint="eastAsia" w:ascii="仿宋_GB2312" w:hAnsi="黑体" w:eastAsia="仿宋_GB2312"/>
          <w:sz w:val="32"/>
          <w:szCs w:val="32"/>
        </w:rPr>
        <w:t>5.本政策原则上纳入低收入家庭综合帮扶在线，形成帮扶政策清单，与低收入家庭需求画像匹配，落实“一户一策”闭环机制。</w:t>
      </w:r>
    </w:p>
    <w:p>
      <w:pPr>
        <w:pStyle w:val="24"/>
        <w:spacing w:line="560" w:lineRule="exact"/>
        <w:ind w:left="0" w:firstLine="480" w:firstLineChars="150"/>
        <w:rPr>
          <w:rFonts w:ascii="仿宋_GB2312" w:hAnsi="黑体" w:eastAsia="仿宋_GB2312"/>
          <w:sz w:val="32"/>
          <w:szCs w:val="32"/>
        </w:rPr>
      </w:pPr>
      <w:r>
        <w:rPr>
          <w:rFonts w:hint="eastAsia" w:ascii="仿宋_GB2312" w:hAnsi="黑体" w:eastAsia="仿宋_GB2312"/>
          <w:sz w:val="32"/>
          <w:szCs w:val="32"/>
        </w:rPr>
        <w:t>6.本政策自</w:t>
      </w:r>
      <w:r>
        <w:rPr>
          <w:rFonts w:hint="eastAsia" w:ascii="仿宋_GB2312" w:hAnsi="黑体" w:eastAsia="仿宋_GB2312"/>
          <w:sz w:val="32"/>
          <w:szCs w:val="32"/>
          <w:lang w:eastAsia="zh-CN"/>
        </w:rPr>
        <w:t>即日</w:t>
      </w:r>
      <w:r>
        <w:rPr>
          <w:rFonts w:hint="eastAsia" w:ascii="仿宋_GB2312" w:hAnsi="黑体" w:eastAsia="仿宋_GB2312"/>
          <w:sz w:val="32"/>
          <w:szCs w:val="32"/>
        </w:rPr>
        <w:t>起施行，有效期至2023年12月31日。具体申报指南</w:t>
      </w:r>
      <w:r>
        <w:rPr>
          <w:rFonts w:ascii="仿宋_GB2312" w:hAnsi="黑体" w:eastAsia="仿宋_GB2312"/>
          <w:sz w:val="32"/>
          <w:szCs w:val="32"/>
        </w:rPr>
        <w:t>或实施细则</w:t>
      </w:r>
      <w:r>
        <w:rPr>
          <w:rFonts w:hint="eastAsia" w:ascii="仿宋_GB2312" w:hAnsi="黑体" w:eastAsia="仿宋_GB2312"/>
          <w:sz w:val="32"/>
          <w:szCs w:val="32"/>
        </w:rPr>
        <w:t>由牵头单位另行制定。如原政策涉及的对象范围更宽，按照原政策执行。本政策施行过程中</w:t>
      </w:r>
      <w:r>
        <w:rPr>
          <w:rFonts w:ascii="仿宋_GB2312" w:hAnsi="黑体" w:eastAsia="仿宋_GB2312"/>
          <w:sz w:val="32"/>
          <w:szCs w:val="32"/>
        </w:rPr>
        <w:t>将视情对相关条款作动态调整，</w:t>
      </w:r>
      <w:r>
        <w:rPr>
          <w:rFonts w:hint="eastAsia" w:ascii="仿宋_GB2312" w:hAnsi="黑体" w:eastAsia="仿宋_GB2312"/>
          <w:sz w:val="32"/>
          <w:szCs w:val="32"/>
        </w:rPr>
        <w:t>如遇上级法律法规和重大政策变化，按上级有关规定和政策直接执行。</w:t>
      </w:r>
    </w:p>
    <w:p>
      <w:pPr>
        <w:keepNext w:val="0"/>
        <w:keepLines w:val="0"/>
        <w:pageBreakBefore w:val="0"/>
        <w:kinsoku/>
        <w:wordWrap/>
        <w:overflowPunct/>
        <w:topLinePunct w:val="0"/>
        <w:autoSpaceDE/>
        <w:bidi w:val="0"/>
        <w:snapToGrid w:val="0"/>
        <w:spacing w:line="570" w:lineRule="exact"/>
        <w:ind w:left="0" w:leftChars="0"/>
        <w:jc w:val="both"/>
        <w:textAlignment w:val="auto"/>
        <w:rPr>
          <w:rFonts w:hint="default" w:ascii="文星简小标宋" w:eastAsia="文星简小标宋"/>
          <w:spacing w:val="-4"/>
          <w:sz w:val="32"/>
          <w:szCs w:val="32"/>
          <w:lang w:val="en-US" w:eastAsia="zh-CN"/>
        </w:rPr>
      </w:pPr>
    </w:p>
    <w:sectPr>
      <w:footerReference r:id="rId3" w:type="default"/>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大标宋简体">
    <w:altName w:val="方正书宋_GBK"/>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汉仪仿宋简">
    <w:panose1 w:val="02010600000101010101"/>
    <w:charset w:val="86"/>
    <w:family w:val="auto"/>
    <w:pitch w:val="default"/>
    <w:sig w:usb0="00000001" w:usb1="080E0800" w:usb2="00000002"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文星简小标宋">
    <w:altName w:val="方正小标宋_GBK"/>
    <w:panose1 w:val="02010609000101010101"/>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right="210" w:rightChars="100"/>
                            <w:rPr>
                              <w:rStyle w:val="14"/>
                              <w:rFonts w:ascii="宋体" w:hAnsi="宋体"/>
                              <w:sz w:val="28"/>
                              <w:szCs w:val="28"/>
                            </w:rPr>
                          </w:pPr>
                          <w:r>
                            <w:rPr>
                              <w:rFonts w:ascii="宋体" w:hAnsi="宋体"/>
                              <w:sz w:val="28"/>
                              <w:szCs w:val="28"/>
                            </w:rPr>
                            <w:fldChar w:fldCharType="begin"/>
                          </w:r>
                          <w:r>
                            <w:rPr>
                              <w:rStyle w:val="14"/>
                              <w:rFonts w:ascii="宋体" w:hAnsi="宋体"/>
                              <w:sz w:val="28"/>
                              <w:szCs w:val="28"/>
                            </w:rPr>
                            <w:instrText xml:space="preserve">PAGE  </w:instrText>
                          </w:r>
                          <w:r>
                            <w:rPr>
                              <w:rFonts w:ascii="宋体" w:hAnsi="宋体"/>
                              <w:sz w:val="28"/>
                              <w:szCs w:val="28"/>
                            </w:rPr>
                            <w:fldChar w:fldCharType="separate"/>
                          </w:r>
                          <w:r>
                            <w:rPr>
                              <w:rStyle w:val="14"/>
                              <w:rFonts w:ascii="宋体" w:hAnsi="宋体"/>
                              <w:sz w:val="28"/>
                              <w:szCs w:val="28"/>
                            </w:rPr>
                            <w:t>- 3 -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8"/>
                      <w:ind w:right="210" w:rightChars="100"/>
                      <w:rPr>
                        <w:rStyle w:val="14"/>
                        <w:rFonts w:ascii="宋体" w:hAnsi="宋体"/>
                        <w:sz w:val="28"/>
                        <w:szCs w:val="28"/>
                      </w:rPr>
                    </w:pPr>
                    <w:r>
                      <w:rPr>
                        <w:rFonts w:ascii="宋体" w:hAnsi="宋体"/>
                        <w:sz w:val="28"/>
                        <w:szCs w:val="28"/>
                      </w:rPr>
                      <w:fldChar w:fldCharType="begin"/>
                    </w:r>
                    <w:r>
                      <w:rPr>
                        <w:rStyle w:val="14"/>
                        <w:rFonts w:ascii="宋体" w:hAnsi="宋体"/>
                        <w:sz w:val="28"/>
                        <w:szCs w:val="28"/>
                      </w:rPr>
                      <w:instrText xml:space="preserve">PAGE  </w:instrText>
                    </w:r>
                    <w:r>
                      <w:rPr>
                        <w:rFonts w:ascii="宋体" w:hAnsi="宋体"/>
                        <w:sz w:val="28"/>
                        <w:szCs w:val="28"/>
                      </w:rPr>
                      <w:fldChar w:fldCharType="separate"/>
                    </w:r>
                    <w:r>
                      <w:rPr>
                        <w:rStyle w:val="14"/>
                        <w:rFonts w:ascii="宋体" w:hAnsi="宋体"/>
                        <w:sz w:val="28"/>
                        <w:szCs w:val="28"/>
                      </w:rPr>
                      <w:t>- 3 -</w:t>
                    </w:r>
                    <w:r>
                      <w:rPr>
                        <w:rFonts w:ascii="宋体" w:hAnsi="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FE2BD5"/>
    <w:multiLevelType w:val="singleLevel"/>
    <w:tmpl w:val="D7FE2BD5"/>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1MGQwZGY0ZDA0ZGQ2MGI1OGY3YTQ2NWFmMjRkM2YifQ=="/>
  </w:docVars>
  <w:rsids>
    <w:rsidRoot w:val="00172A27"/>
    <w:rsid w:val="02AB604F"/>
    <w:rsid w:val="02AC671E"/>
    <w:rsid w:val="04216813"/>
    <w:rsid w:val="0512295B"/>
    <w:rsid w:val="08F53CBC"/>
    <w:rsid w:val="0A3168BF"/>
    <w:rsid w:val="0BAA76BA"/>
    <w:rsid w:val="122D0B7D"/>
    <w:rsid w:val="134B6F5B"/>
    <w:rsid w:val="1474207A"/>
    <w:rsid w:val="15040B92"/>
    <w:rsid w:val="157940AA"/>
    <w:rsid w:val="1626332B"/>
    <w:rsid w:val="16C6137D"/>
    <w:rsid w:val="17001947"/>
    <w:rsid w:val="1880251F"/>
    <w:rsid w:val="1B450B4C"/>
    <w:rsid w:val="1BFC1B23"/>
    <w:rsid w:val="1D3D5564"/>
    <w:rsid w:val="1E687393"/>
    <w:rsid w:val="1FF6C5BF"/>
    <w:rsid w:val="21D006F0"/>
    <w:rsid w:val="22315AA5"/>
    <w:rsid w:val="22A1537D"/>
    <w:rsid w:val="23E671AF"/>
    <w:rsid w:val="26022774"/>
    <w:rsid w:val="28EE7F5F"/>
    <w:rsid w:val="296F5AFD"/>
    <w:rsid w:val="2A3975BB"/>
    <w:rsid w:val="2BB72DC3"/>
    <w:rsid w:val="2C0C3565"/>
    <w:rsid w:val="2D5B20F2"/>
    <w:rsid w:val="334920C2"/>
    <w:rsid w:val="33942B6E"/>
    <w:rsid w:val="34557B15"/>
    <w:rsid w:val="34BE1C4C"/>
    <w:rsid w:val="38092453"/>
    <w:rsid w:val="3B4514F4"/>
    <w:rsid w:val="3CF024F5"/>
    <w:rsid w:val="3D3D69F4"/>
    <w:rsid w:val="3E415D8B"/>
    <w:rsid w:val="40AF6DEE"/>
    <w:rsid w:val="428629D4"/>
    <w:rsid w:val="44790090"/>
    <w:rsid w:val="48D17A90"/>
    <w:rsid w:val="48D60953"/>
    <w:rsid w:val="4CD64D6B"/>
    <w:rsid w:val="4FEBF8AC"/>
    <w:rsid w:val="504371B5"/>
    <w:rsid w:val="531D13B6"/>
    <w:rsid w:val="5341447D"/>
    <w:rsid w:val="54923067"/>
    <w:rsid w:val="54B56951"/>
    <w:rsid w:val="57B40248"/>
    <w:rsid w:val="598B35E1"/>
    <w:rsid w:val="5A6C23B1"/>
    <w:rsid w:val="5E1F0AFF"/>
    <w:rsid w:val="5E587656"/>
    <w:rsid w:val="5F84325C"/>
    <w:rsid w:val="5F960BD4"/>
    <w:rsid w:val="5FE43124"/>
    <w:rsid w:val="5FED1FD7"/>
    <w:rsid w:val="61526ECA"/>
    <w:rsid w:val="61A9798B"/>
    <w:rsid w:val="62786678"/>
    <w:rsid w:val="646F1F04"/>
    <w:rsid w:val="662D72AA"/>
    <w:rsid w:val="67494A8F"/>
    <w:rsid w:val="69C2524B"/>
    <w:rsid w:val="6B214023"/>
    <w:rsid w:val="6B7E29B5"/>
    <w:rsid w:val="6D544640"/>
    <w:rsid w:val="6ED7724B"/>
    <w:rsid w:val="6EFFD3D6"/>
    <w:rsid w:val="6FE535B8"/>
    <w:rsid w:val="70B757D8"/>
    <w:rsid w:val="710772AC"/>
    <w:rsid w:val="748E37D1"/>
    <w:rsid w:val="784F56B1"/>
    <w:rsid w:val="7899166B"/>
    <w:rsid w:val="7B820BC6"/>
    <w:rsid w:val="7BCC1175"/>
    <w:rsid w:val="7BF6C55D"/>
    <w:rsid w:val="7C6332F1"/>
    <w:rsid w:val="7CF7F077"/>
    <w:rsid w:val="7D955883"/>
    <w:rsid w:val="7E3CA77A"/>
    <w:rsid w:val="7F340146"/>
    <w:rsid w:val="7F5F99D5"/>
    <w:rsid w:val="7F97A358"/>
    <w:rsid w:val="AFB5CF5F"/>
    <w:rsid w:val="BB7F52EC"/>
    <w:rsid w:val="BFFFAF1D"/>
    <w:rsid w:val="D38E2207"/>
    <w:rsid w:val="DBFF0685"/>
    <w:rsid w:val="DD6B9ABD"/>
    <w:rsid w:val="DDDF47FC"/>
    <w:rsid w:val="DDEF11DF"/>
    <w:rsid w:val="F2BFBE5D"/>
    <w:rsid w:val="F5F5C8F6"/>
    <w:rsid w:val="F7F71EA3"/>
    <w:rsid w:val="F7FF4E6D"/>
    <w:rsid w:val="FCDCBEBF"/>
    <w:rsid w:val="FFAFBC26"/>
    <w:rsid w:val="FFF7EF9A"/>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eastAsia="方正大标宋简体"/>
      <w:kern w:val="32"/>
      <w:sz w:val="144"/>
      <w:szCs w:val="20"/>
    </w:rPr>
  </w:style>
  <w:style w:type="paragraph" w:styleId="3">
    <w:name w:val="Body Text First Indent"/>
    <w:basedOn w:val="2"/>
    <w:next w:val="1"/>
    <w:qFormat/>
    <w:uiPriority w:val="99"/>
    <w:pPr>
      <w:adjustRightInd w:val="0"/>
      <w:spacing w:line="600" w:lineRule="atLeast"/>
      <w:ind w:firstLine="652"/>
      <w:textAlignment w:val="baseline"/>
    </w:pPr>
    <w:rPr>
      <w:rFonts w:eastAsia="仿宋_GB2312"/>
    </w:rPr>
  </w:style>
  <w:style w:type="paragraph" w:styleId="4">
    <w:name w:val="annotation text"/>
    <w:basedOn w:val="1"/>
    <w:qFormat/>
    <w:uiPriority w:val="0"/>
    <w:pPr>
      <w:jc w:val="left"/>
    </w:pPr>
  </w:style>
  <w:style w:type="paragraph" w:styleId="5">
    <w:name w:val="Body Text Indent"/>
    <w:basedOn w:val="1"/>
    <w:qFormat/>
    <w:uiPriority w:val="0"/>
    <w:pPr>
      <w:tabs>
        <w:tab w:val="center" w:pos="4153"/>
        <w:tab w:val="right" w:pos="8306"/>
      </w:tabs>
      <w:ind w:firstLine="570"/>
      <w:jc w:val="center"/>
    </w:pPr>
    <w:rPr>
      <w:rFonts w:eastAsia="黑体"/>
      <w:sz w:val="44"/>
    </w:rPr>
  </w:style>
  <w:style w:type="paragraph" w:styleId="6">
    <w:name w:val="Date"/>
    <w:basedOn w:val="1"/>
    <w:next w:val="1"/>
    <w:qFormat/>
    <w:uiPriority w:val="0"/>
    <w:pPr>
      <w:ind w:left="100" w:leftChars="2500"/>
    </w:pPr>
  </w:style>
  <w:style w:type="paragraph" w:styleId="7">
    <w:name w:val="endnote text"/>
    <w:basedOn w:val="1"/>
    <w:semiHidden/>
    <w:qFormat/>
    <w:uiPriority w:val="0"/>
    <w:pPr>
      <w:snapToGrid w:val="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unhideWhenUsed/>
    <w:qFormat/>
    <w:uiPriority w:val="99"/>
    <w:pPr>
      <w:spacing w:line="240" w:lineRule="auto"/>
    </w:pPr>
    <w:rPr>
      <w:rFonts w:ascii="Calibri" w:hAnsi="Calibri" w:eastAsia="宋体"/>
      <w:spacing w:val="0"/>
      <w:sz w:val="24"/>
      <w:szCs w:val="24"/>
      <w:lang w:bidi="ar-SA"/>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FollowedHyperlink"/>
    <w:basedOn w:val="13"/>
    <w:qFormat/>
    <w:uiPriority w:val="0"/>
    <w:rPr>
      <w:color w:val="929393"/>
      <w:u w:val="single"/>
    </w:rPr>
  </w:style>
  <w:style w:type="character" w:styleId="16">
    <w:name w:val="Hyperlink"/>
    <w:basedOn w:val="13"/>
    <w:qFormat/>
    <w:uiPriority w:val="0"/>
    <w:rPr>
      <w:color w:val="0563C1" w:themeColor="hyperlink"/>
      <w:u w:val="single"/>
      <w14:textFill>
        <w14:solidFill>
          <w14:schemeClr w14:val="hlink"/>
        </w14:solidFill>
      </w14:textFill>
    </w:rPr>
  </w:style>
  <w:style w:type="character" w:customStyle="1" w:styleId="17">
    <w:name w:val="font41"/>
    <w:basedOn w:val="13"/>
    <w:qFormat/>
    <w:uiPriority w:val="0"/>
    <w:rPr>
      <w:rFonts w:hint="eastAsia" w:ascii="宋体" w:hAnsi="宋体" w:eastAsia="宋体" w:cs="宋体"/>
      <w:color w:val="000000"/>
      <w:sz w:val="24"/>
      <w:szCs w:val="24"/>
      <w:u w:val="none"/>
    </w:rPr>
  </w:style>
  <w:style w:type="character" w:customStyle="1" w:styleId="18">
    <w:name w:val="font81"/>
    <w:basedOn w:val="13"/>
    <w:qFormat/>
    <w:uiPriority w:val="0"/>
    <w:rPr>
      <w:rFonts w:hint="eastAsia" w:ascii="宋体" w:hAnsi="宋体" w:eastAsia="宋体" w:cs="宋体"/>
      <w:color w:val="000000"/>
      <w:sz w:val="24"/>
      <w:szCs w:val="24"/>
      <w:u w:val="single"/>
    </w:rPr>
  </w:style>
  <w:style w:type="character" w:customStyle="1" w:styleId="19">
    <w:name w:val="font11"/>
    <w:basedOn w:val="13"/>
    <w:qFormat/>
    <w:uiPriority w:val="0"/>
    <w:rPr>
      <w:rFonts w:hint="eastAsia" w:ascii="宋体" w:hAnsi="宋体" w:eastAsia="宋体" w:cs="宋体"/>
      <w:color w:val="000000"/>
      <w:sz w:val="24"/>
      <w:szCs w:val="24"/>
      <w:u w:val="single"/>
    </w:rPr>
  </w:style>
  <w:style w:type="character" w:customStyle="1" w:styleId="20">
    <w:name w:val="font01"/>
    <w:basedOn w:val="13"/>
    <w:qFormat/>
    <w:uiPriority w:val="0"/>
    <w:rPr>
      <w:rFonts w:hint="eastAsia" w:ascii="宋体" w:hAnsi="宋体" w:eastAsia="宋体" w:cs="宋体"/>
      <w:color w:val="000000"/>
      <w:sz w:val="24"/>
      <w:szCs w:val="24"/>
      <w:u w:val="none"/>
    </w:rPr>
  </w:style>
  <w:style w:type="paragraph" w:customStyle="1" w:styleId="21">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2">
    <w:name w:val="文件"/>
    <w:basedOn w:val="1"/>
    <w:qFormat/>
    <w:uiPriority w:val="0"/>
    <w:pPr>
      <w:adjustRightInd w:val="0"/>
      <w:snapToGrid w:val="0"/>
      <w:spacing w:line="336" w:lineRule="auto"/>
      <w:ind w:firstLine="658"/>
    </w:pPr>
    <w:rPr>
      <w:rFonts w:ascii="汉仪仿宋简" w:eastAsia="汉仪仿宋简"/>
      <w:spacing w:val="-3"/>
      <w:sz w:val="32"/>
    </w:rPr>
  </w:style>
  <w:style w:type="paragraph" w:customStyle="1" w:styleId="23">
    <w:name w:val="正文文本3"/>
    <w:basedOn w:val="1"/>
    <w:qFormat/>
    <w:uiPriority w:val="0"/>
    <w:pPr>
      <w:widowControl w:val="0"/>
      <w:shd w:val="clear" w:color="auto" w:fill="FFFFFF"/>
      <w:spacing w:line="284" w:lineRule="exact"/>
      <w:jc w:val="distribute"/>
    </w:pPr>
    <w:rPr>
      <w:rFonts w:ascii="宋体" w:hAnsi="宋体"/>
      <w:sz w:val="15"/>
      <w:szCs w:val="15"/>
      <w:shd w:val="clear" w:color="auto" w:fill="FFFFFF"/>
    </w:rPr>
  </w:style>
  <w:style w:type="paragraph" w:styleId="2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18</Pages>
  <Words>9072</Words>
  <Characters>9365</Characters>
  <Lines>0</Lines>
  <Paragraphs>0</Paragraphs>
  <TotalTime>33</TotalTime>
  <ScaleCrop>false</ScaleCrop>
  <LinksUpToDate>false</LinksUpToDate>
  <CharactersWithSpaces>9474</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2014-11-03T12:08:00Z</dcterms:created>
  <dc:creator>Administrator</dc:creator>
  <cp:lastModifiedBy>greatwall</cp:lastModifiedBy>
  <cp:lastPrinted>2022-12-11T06:51:00Z</cp:lastPrinted>
  <dcterms:modified xsi:type="dcterms:W3CDTF">2023-01-10T15:52:59Z</dcterms:modified>
  <dc:title>关于征求《关于调整市区支宁返温人员固定生活补助金标准的通知（征求意见稿）》意见的通知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95977C2918C64018B0CFF1F653179BD1</vt:lpwstr>
  </property>
</Properties>
</file>