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atLeast"/>
        <w:outlineLvl w:val="0"/>
        <w:rPr>
          <w:rFonts w:hint="eastAsia" w:ascii="黑体" w:eastAsia="黑体"/>
          <w:bCs/>
          <w:szCs w:val="32"/>
          <w:lang w:val="en-GB"/>
        </w:rPr>
      </w:pPr>
      <w:r>
        <w:rPr>
          <w:rFonts w:hint="eastAsia" w:ascii="黑体" w:eastAsia="黑体"/>
          <w:bCs/>
          <w:szCs w:val="32"/>
          <w:lang w:val="en-GB"/>
        </w:rPr>
        <w:t>附件1</w:t>
      </w:r>
    </w:p>
    <w:p>
      <w:pPr>
        <w:adjustRightInd w:val="0"/>
        <w:snapToGrid w:val="0"/>
        <w:spacing w:line="400" w:lineRule="atLeast"/>
        <w:outlineLvl w:val="0"/>
        <w:rPr>
          <w:rFonts w:hint="eastAsia" w:ascii="黑体" w:eastAsia="黑体"/>
          <w:bCs/>
          <w:szCs w:val="32"/>
          <w:lang w:val="en-GB"/>
        </w:rPr>
      </w:pPr>
    </w:p>
    <w:p>
      <w:pPr>
        <w:adjustRightInd w:val="0"/>
        <w:snapToGrid w:val="0"/>
        <w:spacing w:line="400" w:lineRule="atLeast"/>
        <w:outlineLvl w:val="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年审编号（人力社保部门填写）：</w:t>
      </w:r>
      <w:r>
        <w:rPr>
          <w:rFonts w:hint="eastAsia" w:ascii="仿宋_GB2312" w:eastAsia="仿宋_GB2312"/>
          <w:u w:val="single"/>
        </w:rPr>
        <w:t xml:space="preserve">                </w:t>
      </w:r>
      <w:r>
        <w:rPr>
          <w:rFonts w:hint="eastAsia" w:ascii="仿宋_GB2312" w:eastAsia="仿宋_GB2312"/>
        </w:rPr>
        <w:t xml:space="preserve">       </w:t>
      </w:r>
    </w:p>
    <w:p>
      <w:pPr>
        <w:adjustRightInd w:val="0"/>
        <w:snapToGrid w:val="0"/>
        <w:spacing w:line="400" w:lineRule="atLeast"/>
        <w:ind w:firstLine="320" w:firstLineChars="100"/>
        <w:outlineLvl w:val="0"/>
        <w:rPr>
          <w:rFonts w:hint="eastAsia"/>
          <w:sz w:val="28"/>
          <w:szCs w:val="20"/>
        </w:rPr>
      </w:pPr>
      <w:r>
        <w:rPr>
          <w:rFonts w:hint="eastAsia"/>
        </w:rPr>
        <w:t xml:space="preserve">                         </w:t>
      </w:r>
    </w:p>
    <w:p>
      <w:pPr>
        <w:adjustRightInd w:val="0"/>
        <w:snapToGrid w:val="0"/>
        <w:spacing w:line="400" w:lineRule="atLeast"/>
        <w:ind w:firstLine="280" w:firstLineChars="100"/>
        <w:outlineLvl w:val="0"/>
        <w:rPr>
          <w:rFonts w:hint="eastAsia"/>
          <w:sz w:val="28"/>
          <w:szCs w:val="20"/>
        </w:rPr>
      </w:pPr>
    </w:p>
    <w:p>
      <w:pPr>
        <w:adjustRightInd w:val="0"/>
        <w:snapToGrid w:val="0"/>
        <w:spacing w:line="400" w:lineRule="atLeast"/>
        <w:ind w:firstLine="280" w:firstLineChars="100"/>
        <w:outlineLvl w:val="0"/>
        <w:rPr>
          <w:rFonts w:hint="eastAsia"/>
          <w:sz w:val="28"/>
          <w:szCs w:val="20"/>
        </w:rPr>
      </w:pPr>
    </w:p>
    <w:p>
      <w:pPr>
        <w:adjustRightInd w:val="0"/>
        <w:snapToGrid w:val="0"/>
        <w:spacing w:line="400" w:lineRule="atLeast"/>
        <w:ind w:firstLine="280" w:firstLineChars="100"/>
        <w:outlineLvl w:val="0"/>
        <w:rPr>
          <w:rFonts w:hint="eastAsia"/>
          <w:sz w:val="28"/>
          <w:szCs w:val="20"/>
        </w:rPr>
      </w:pPr>
    </w:p>
    <w:p>
      <w:pPr>
        <w:adjustRightInd w:val="0"/>
        <w:snapToGrid w:val="0"/>
        <w:spacing w:line="400" w:lineRule="atLeast"/>
        <w:ind w:firstLine="280" w:firstLineChars="100"/>
        <w:outlineLvl w:val="0"/>
        <w:rPr>
          <w:rFonts w:hint="eastAsia"/>
          <w:sz w:val="28"/>
          <w:szCs w:val="20"/>
        </w:rPr>
      </w:pPr>
    </w:p>
    <w:p>
      <w:pPr>
        <w:jc w:val="center"/>
        <w:outlineLvl w:val="0"/>
        <w:rPr>
          <w:rFonts w:hint="eastAsia" w:ascii="方正小标宋简体" w:eastAsia="方正小标宋简体"/>
          <w:bCs/>
          <w:sz w:val="52"/>
        </w:rPr>
      </w:pPr>
      <w:bookmarkStart w:id="0" w:name="_GoBack"/>
      <w:r>
        <w:rPr>
          <w:rFonts w:hint="eastAsia" w:ascii="方正小标宋简体" w:eastAsia="方正小标宋简体"/>
          <w:bCs/>
          <w:sz w:val="52"/>
        </w:rPr>
        <w:t>用人单位劳动和社会保障年度</w:t>
      </w:r>
    </w:p>
    <w:p>
      <w:pPr>
        <w:jc w:val="center"/>
        <w:outlineLvl w:val="0"/>
        <w:rPr>
          <w:rFonts w:hint="eastAsia" w:ascii="方正小标宋简体" w:eastAsia="方正小标宋简体"/>
          <w:bCs/>
          <w:sz w:val="52"/>
        </w:rPr>
      </w:pPr>
      <w:r>
        <w:rPr>
          <w:rFonts w:hint="eastAsia" w:ascii="方正小标宋简体" w:eastAsia="方正小标宋简体"/>
          <w:bCs/>
          <w:sz w:val="52"/>
        </w:rPr>
        <w:t>书面审查报告书</w:t>
      </w:r>
    </w:p>
    <w:bookmarkEnd w:id="0"/>
    <w:p>
      <w:pPr>
        <w:spacing w:line="400" w:lineRule="exact"/>
        <w:ind w:firstLine="2880" w:firstLineChars="800"/>
        <w:outlineLvl w:val="0"/>
        <w:rPr>
          <w:rFonts w:hint="eastAsia" w:ascii="文鼎大标宋简" w:eastAsia="文鼎大标宋简"/>
          <w:bCs/>
          <w:sz w:val="36"/>
        </w:rPr>
      </w:pPr>
    </w:p>
    <w:p>
      <w:pPr>
        <w:ind w:firstLine="3240" w:firstLineChars="900"/>
        <w:outlineLvl w:val="0"/>
        <w:rPr>
          <w:rFonts w:hint="eastAsia" w:ascii="文鼎大标宋简" w:eastAsia="文鼎大标宋简"/>
          <w:bCs/>
          <w:sz w:val="36"/>
        </w:rPr>
      </w:pPr>
      <w:r>
        <w:rPr>
          <w:rFonts w:hint="eastAsia" w:ascii="文鼎大标宋简" w:eastAsia="文鼎大标宋简"/>
          <w:bCs/>
          <w:sz w:val="36"/>
        </w:rPr>
        <w:t>（        年度）</w:t>
      </w:r>
    </w:p>
    <w:p>
      <w:pPr>
        <w:ind w:firstLine="3240" w:firstLineChars="900"/>
        <w:outlineLvl w:val="0"/>
        <w:rPr>
          <w:rFonts w:hint="eastAsia" w:ascii="文鼎大标宋简" w:eastAsia="文鼎大标宋简"/>
          <w:bCs/>
          <w:sz w:val="36"/>
        </w:rPr>
      </w:pPr>
    </w:p>
    <w:p>
      <w:pPr>
        <w:adjustRightInd w:val="0"/>
        <w:snapToGrid w:val="0"/>
        <w:spacing w:line="800" w:lineRule="exact"/>
        <w:ind w:firstLine="1600" w:firstLineChars="500"/>
        <w:outlineLvl w:val="0"/>
        <w:rPr>
          <w:rFonts w:hint="eastAsia" w:ascii="仿宋_GB2312" w:hAnsi="宋体" w:eastAsia="仿宋_GB2312"/>
          <w:szCs w:val="20"/>
          <w:u w:val="single"/>
        </w:rPr>
      </w:pPr>
      <w:r>
        <w:rPr>
          <w:rFonts w:hint="eastAsia" w:ascii="仿宋_GB2312" w:hAnsi="宋体" w:eastAsia="仿宋_GB2312"/>
        </w:rPr>
        <w:t>单位名称（盖章）：</w:t>
      </w:r>
      <w:r>
        <w:rPr>
          <w:rFonts w:hint="eastAsia" w:ascii="仿宋_GB2312" w:hAnsi="宋体" w:eastAsia="仿宋_GB2312"/>
          <w:u w:val="single"/>
        </w:rPr>
        <w:t xml:space="preserve">                </w:t>
      </w:r>
    </w:p>
    <w:p>
      <w:pPr>
        <w:adjustRightInd w:val="0"/>
        <w:snapToGrid w:val="0"/>
        <w:spacing w:line="800" w:lineRule="exact"/>
        <w:ind w:firstLine="1600" w:firstLineChars="500"/>
        <w:outlineLvl w:val="0"/>
        <w:rPr>
          <w:rFonts w:hint="eastAsia" w:ascii="仿宋_GB2312" w:hAnsi="宋体" w:eastAsia="仿宋_GB2312"/>
          <w:u w:val="single"/>
        </w:rPr>
      </w:pPr>
      <w:r>
        <w:rPr>
          <w:rFonts w:hint="eastAsia" w:ascii="仿宋_GB2312" w:hAnsi="宋体" w:eastAsia="仿宋_GB2312"/>
        </w:rPr>
        <w:t>社会信用号码：</w:t>
      </w:r>
      <w:r>
        <w:rPr>
          <w:rFonts w:hint="eastAsia" w:ascii="仿宋_GB2312" w:hAnsi="宋体" w:eastAsia="仿宋_GB2312"/>
          <w:u w:val="single"/>
        </w:rPr>
        <w:t xml:space="preserve">                   </w:t>
      </w:r>
    </w:p>
    <w:p>
      <w:pPr>
        <w:tabs>
          <w:tab w:val="left" w:pos="1844"/>
        </w:tabs>
        <w:adjustRightInd w:val="0"/>
        <w:snapToGrid w:val="0"/>
        <w:spacing w:line="800" w:lineRule="exact"/>
        <w:ind w:firstLine="1600" w:firstLineChars="5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  <w:szCs w:val="20"/>
        </w:rPr>
        <w:t>社会保险单位编号</w:t>
      </w:r>
      <w:r>
        <w:rPr>
          <w:rFonts w:hint="eastAsia" w:ascii="仿宋_GB2312" w:hAnsi="宋体" w:eastAsia="仿宋_GB2312"/>
        </w:rPr>
        <w:t>：</w:t>
      </w:r>
      <w:r>
        <w:rPr>
          <w:rFonts w:hint="eastAsia" w:ascii="仿宋_GB2312" w:hAnsi="宋体" w:eastAsia="仿宋_GB2312"/>
          <w:u w:val="single"/>
        </w:rPr>
        <w:t xml:space="preserve">               </w:t>
      </w:r>
    </w:p>
    <w:p>
      <w:pPr>
        <w:tabs>
          <w:tab w:val="left" w:pos="1844"/>
        </w:tabs>
        <w:adjustRightInd w:val="0"/>
        <w:snapToGrid w:val="0"/>
        <w:spacing w:line="800" w:lineRule="exact"/>
        <w:ind w:firstLine="1580" w:firstLineChars="494"/>
        <w:rPr>
          <w:rFonts w:hint="eastAsia" w:ascii="仿宋_GB2312" w:hAnsi="宋体" w:eastAsia="仿宋_GB2312"/>
          <w:szCs w:val="20"/>
        </w:rPr>
      </w:pPr>
      <w:r>
        <w:rPr>
          <w:rFonts w:hint="eastAsia" w:ascii="仿宋_GB2312" w:hAnsi="宋体" w:eastAsia="仿宋_GB2312"/>
        </w:rPr>
        <w:t>详细地址：</w:t>
      </w:r>
      <w:r>
        <w:rPr>
          <w:rFonts w:hint="eastAsia" w:ascii="仿宋_GB2312" w:hAnsi="宋体" w:eastAsia="仿宋_GB2312"/>
          <w:u w:val="single"/>
        </w:rPr>
        <w:t xml:space="preserve">                       </w:t>
      </w:r>
    </w:p>
    <w:p>
      <w:pPr>
        <w:adjustRightInd w:val="0"/>
        <w:snapToGrid w:val="0"/>
        <w:spacing w:line="800" w:lineRule="exact"/>
        <w:ind w:firstLine="1600"/>
        <w:rPr>
          <w:rFonts w:hint="eastAsia" w:ascii="仿宋_GB2312" w:hAnsi="宋体" w:eastAsia="仿宋_GB2312"/>
          <w:u w:val="single"/>
        </w:rPr>
      </w:pPr>
      <w:r>
        <w:rPr>
          <w:rFonts w:hint="eastAsia" w:ascii="仿宋_GB2312" w:hAnsi="宋体" w:eastAsia="仿宋_GB2312"/>
        </w:rPr>
        <w:t>填报日期：</w:t>
      </w:r>
      <w:r>
        <w:rPr>
          <w:rFonts w:hint="eastAsia" w:ascii="仿宋_GB2312" w:hAnsi="宋体" w:eastAsia="仿宋_GB2312"/>
          <w:u w:val="single"/>
        </w:rPr>
        <w:t xml:space="preserve">                       </w:t>
      </w:r>
    </w:p>
    <w:p>
      <w:pPr>
        <w:adjustRightInd w:val="0"/>
        <w:snapToGrid w:val="0"/>
        <w:spacing w:line="800" w:lineRule="exact"/>
        <w:rPr>
          <w:rFonts w:hint="eastAsia" w:ascii="仿宋_GB2312" w:hAnsi="宋体" w:eastAsia="仿宋_GB2312"/>
          <w:u w:val="single"/>
        </w:rPr>
      </w:pPr>
    </w:p>
    <w:p>
      <w:pPr>
        <w:jc w:val="center"/>
        <w:outlineLvl w:val="0"/>
        <w:rPr>
          <w:rFonts w:hint="eastAsia" w:ascii="楷体" w:hAnsi="楷体" w:eastAsia="楷体"/>
          <w:bCs/>
          <w:sz w:val="36"/>
        </w:rPr>
      </w:pPr>
    </w:p>
    <w:p>
      <w:pPr>
        <w:jc w:val="center"/>
        <w:outlineLvl w:val="0"/>
        <w:rPr>
          <w:rFonts w:hint="eastAsia" w:ascii="楷体" w:hAnsi="楷体" w:eastAsia="楷体"/>
          <w:bCs/>
          <w:sz w:val="36"/>
        </w:rPr>
      </w:pPr>
    </w:p>
    <w:p>
      <w:pPr>
        <w:jc w:val="center"/>
        <w:outlineLvl w:val="0"/>
        <w:rPr>
          <w:rFonts w:hint="eastAsia" w:ascii="楷体" w:hAnsi="楷体" w:eastAsia="楷体"/>
          <w:bCs/>
          <w:sz w:val="36"/>
        </w:rPr>
      </w:pPr>
      <w:r>
        <w:rPr>
          <w:rFonts w:hint="eastAsia" w:ascii="楷体" w:hAnsi="楷体" w:eastAsia="楷体"/>
          <w:bCs/>
          <w:sz w:val="36"/>
          <w:lang w:eastAsia="zh-CN"/>
        </w:rPr>
        <w:t>温州市</w:t>
      </w:r>
      <w:r>
        <w:rPr>
          <w:rFonts w:hint="eastAsia" w:ascii="楷体" w:hAnsi="楷体" w:eastAsia="楷体"/>
          <w:bCs/>
          <w:sz w:val="36"/>
        </w:rPr>
        <w:t>人力资源和社会保障局印制</w:t>
      </w:r>
    </w:p>
    <w:p>
      <w:pPr>
        <w:jc w:val="center"/>
        <w:outlineLvl w:val="0"/>
        <w:rPr>
          <w:rFonts w:hint="eastAsia" w:ascii="楷体" w:hAnsi="楷体" w:eastAsia="楷体"/>
          <w:bCs/>
          <w:sz w:val="36"/>
        </w:rPr>
      </w:pPr>
    </w:p>
    <w:p>
      <w:pPr>
        <w:jc w:val="center"/>
        <w:outlineLvl w:val="0"/>
        <w:rPr>
          <w:rFonts w:hint="eastAsia" w:ascii="楷体" w:hAnsi="楷体" w:eastAsia="楷体"/>
          <w:bCs/>
          <w:sz w:val="36"/>
        </w:rPr>
      </w:pPr>
    </w:p>
    <w:tbl>
      <w:tblPr>
        <w:tblStyle w:val="2"/>
        <w:tblW w:w="95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88"/>
        <w:gridCol w:w="225"/>
        <w:gridCol w:w="933"/>
        <w:gridCol w:w="716"/>
        <w:gridCol w:w="6"/>
        <w:gridCol w:w="374"/>
        <w:gridCol w:w="354"/>
        <w:gridCol w:w="722"/>
        <w:gridCol w:w="357"/>
        <w:gridCol w:w="549"/>
        <w:gridCol w:w="352"/>
        <w:gridCol w:w="351"/>
        <w:gridCol w:w="379"/>
        <w:gridCol w:w="353"/>
        <w:gridCol w:w="377"/>
        <w:gridCol w:w="347"/>
        <w:gridCol w:w="179"/>
        <w:gridCol w:w="2156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1" w:hRule="atLeast"/>
        </w:trPr>
        <w:tc>
          <w:tcPr>
            <w:tcW w:w="9525" w:type="dxa"/>
            <w:gridSpan w:val="19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sz w:val="30"/>
                <w:szCs w:val="20"/>
              </w:rPr>
            </w:pPr>
            <w:r>
              <w:rPr>
                <w:rFonts w:hint="eastAsia" w:eastAsia="黑体"/>
                <w:sz w:val="30"/>
              </w:rPr>
              <w:t>一、</w:t>
            </w:r>
            <w:r>
              <w:rPr>
                <w:rFonts w:eastAsia="黑体"/>
                <w:sz w:val="30"/>
              </w:rPr>
              <w:t xml:space="preserve"> </w:t>
            </w:r>
            <w:r>
              <w:rPr>
                <w:rFonts w:hint="eastAsia" w:eastAsia="黑体"/>
                <w:sz w:val="30"/>
              </w:rPr>
              <w:t>用人单位基本情况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1" w:hRule="atLeast"/>
        </w:trPr>
        <w:tc>
          <w:tcPr>
            <w:tcW w:w="19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</w:rPr>
              <w:t>单 位 名 称</w:t>
            </w:r>
          </w:p>
        </w:tc>
        <w:tc>
          <w:tcPr>
            <w:tcW w:w="7572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hint="eastAsia" w:ascii="仿宋_GB2312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2" w:hRule="atLeast"/>
        </w:trPr>
        <w:tc>
          <w:tcPr>
            <w:tcW w:w="19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经济类型</w:t>
            </w:r>
          </w:p>
        </w:tc>
        <w:tc>
          <w:tcPr>
            <w:tcW w:w="7572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hAnsi="宋体" w:eastAsia="仿宋_GB2312"/>
                <w:sz w:val="21"/>
                <w:szCs w:val="28"/>
              </w:rPr>
              <w:t>□企业 □机关 □事业单位 □社会组织 □个体工商户 □分支机构 □</w:t>
            </w:r>
            <w:r>
              <w:rPr>
                <w:rFonts w:hint="eastAsia" w:ascii="仿宋_GB2312" w:eastAsia="仿宋_GB2312"/>
                <w:sz w:val="21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1" w:hRule="atLeast"/>
        </w:trPr>
        <w:tc>
          <w:tcPr>
            <w:tcW w:w="19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行业划分</w:t>
            </w:r>
          </w:p>
        </w:tc>
        <w:tc>
          <w:tcPr>
            <w:tcW w:w="7572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hint="eastAsia" w:ascii="仿宋_GB2312" w:hAnsi="宋体" w:eastAsia="仿宋_GB2312"/>
                <w:spacing w:val="-10"/>
                <w:sz w:val="21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1"/>
                <w:szCs w:val="28"/>
              </w:rPr>
              <w:t>□制造业 □建筑业 □</w:t>
            </w:r>
            <w:r>
              <w:rPr>
                <w:rFonts w:hint="eastAsia" w:ascii="仿宋_GB2312" w:eastAsia="仿宋_GB2312"/>
                <w:spacing w:val="-10"/>
                <w:sz w:val="21"/>
                <w:szCs w:val="28"/>
              </w:rPr>
              <w:t xml:space="preserve">批发和零售业 </w:t>
            </w:r>
            <w:r>
              <w:rPr>
                <w:rFonts w:hint="eastAsia" w:ascii="仿宋_GB2312" w:hAnsi="宋体" w:eastAsia="仿宋_GB2312"/>
                <w:spacing w:val="-10"/>
                <w:sz w:val="21"/>
                <w:szCs w:val="28"/>
              </w:rPr>
              <w:t>□</w:t>
            </w:r>
            <w:r>
              <w:rPr>
                <w:rFonts w:hint="eastAsia" w:ascii="仿宋_GB2312" w:eastAsia="仿宋_GB2312"/>
                <w:spacing w:val="-10"/>
                <w:sz w:val="21"/>
                <w:szCs w:val="28"/>
              </w:rPr>
              <w:t xml:space="preserve">住宿和餐饮业 </w:t>
            </w:r>
            <w:r>
              <w:rPr>
                <w:rFonts w:hint="eastAsia" w:ascii="仿宋_GB2312" w:hAnsi="宋体" w:eastAsia="仿宋_GB2312"/>
                <w:spacing w:val="-10"/>
                <w:sz w:val="21"/>
                <w:szCs w:val="28"/>
              </w:rPr>
              <w:t>□</w:t>
            </w:r>
            <w:r>
              <w:rPr>
                <w:rFonts w:hint="eastAsia" w:ascii="仿宋_GB2312" w:eastAsia="仿宋_GB2312"/>
                <w:spacing w:val="-10"/>
                <w:sz w:val="21"/>
                <w:szCs w:val="28"/>
              </w:rPr>
              <w:t xml:space="preserve">居民服务 </w:t>
            </w:r>
            <w:r>
              <w:rPr>
                <w:rFonts w:hint="eastAsia" w:ascii="仿宋_GB2312" w:hAnsi="宋体" w:eastAsia="仿宋_GB2312"/>
                <w:spacing w:val="-10"/>
                <w:sz w:val="21"/>
                <w:szCs w:val="28"/>
              </w:rPr>
              <w:t>□</w:t>
            </w:r>
            <w:r>
              <w:rPr>
                <w:rFonts w:hint="eastAsia" w:ascii="仿宋_GB2312" w:eastAsia="仿宋_GB2312"/>
                <w:spacing w:val="-10"/>
                <w:sz w:val="21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2" w:hRule="atLeast"/>
        </w:trPr>
        <w:tc>
          <w:tcPr>
            <w:tcW w:w="19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经营状况</w:t>
            </w:r>
          </w:p>
        </w:tc>
        <w:tc>
          <w:tcPr>
            <w:tcW w:w="7572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hAnsi="宋体" w:eastAsia="仿宋_GB2312"/>
                <w:sz w:val="21"/>
                <w:szCs w:val="28"/>
              </w:rPr>
              <w:t>□</w:t>
            </w:r>
            <w:r>
              <w:rPr>
                <w:rFonts w:hint="eastAsia" w:ascii="仿宋_GB2312" w:eastAsia="仿宋_GB2312"/>
                <w:sz w:val="21"/>
                <w:szCs w:val="28"/>
              </w:rPr>
              <w:t xml:space="preserve">正常  </w:t>
            </w:r>
            <w:r>
              <w:rPr>
                <w:rFonts w:hint="eastAsia" w:ascii="仿宋_GB2312" w:hAnsi="宋体" w:eastAsia="仿宋_GB2312"/>
                <w:sz w:val="21"/>
                <w:szCs w:val="28"/>
              </w:rPr>
              <w:t>□破产 □注销 □被兼并  □分立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1" w:hRule="atLeast"/>
        </w:trPr>
        <w:tc>
          <w:tcPr>
            <w:tcW w:w="19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</w:rPr>
              <w:t>经营场所性质</w:t>
            </w:r>
          </w:p>
        </w:tc>
        <w:tc>
          <w:tcPr>
            <w:tcW w:w="3078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hAnsi="宋体" w:eastAsia="仿宋_GB2312"/>
                <w:sz w:val="21"/>
                <w:szCs w:val="28"/>
              </w:rPr>
              <w:t>□</w:t>
            </w:r>
            <w:r>
              <w:rPr>
                <w:rFonts w:hint="eastAsia" w:ascii="仿宋_GB2312" w:eastAsia="仿宋_GB2312"/>
                <w:sz w:val="21"/>
                <w:szCs w:val="28"/>
              </w:rPr>
              <w:t xml:space="preserve">自有 </w:t>
            </w:r>
            <w:r>
              <w:rPr>
                <w:rFonts w:hint="eastAsia" w:ascii="仿宋_GB2312" w:hAnsi="宋体" w:eastAsia="仿宋_GB2312"/>
                <w:sz w:val="21"/>
                <w:szCs w:val="28"/>
              </w:rPr>
              <w:t>□租赁</w:t>
            </w:r>
          </w:p>
        </w:tc>
        <w:tc>
          <w:tcPr>
            <w:tcW w:w="215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</w:rPr>
              <w:t>出租方</w:t>
            </w:r>
          </w:p>
        </w:tc>
        <w:tc>
          <w:tcPr>
            <w:tcW w:w="23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2" w:hRule="atLeast"/>
        </w:trPr>
        <w:tc>
          <w:tcPr>
            <w:tcW w:w="19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联系人</w:t>
            </w:r>
          </w:p>
        </w:tc>
        <w:tc>
          <w:tcPr>
            <w:tcW w:w="3078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  <w:tc>
          <w:tcPr>
            <w:tcW w:w="2159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联系电话</w:t>
            </w:r>
          </w:p>
        </w:tc>
        <w:tc>
          <w:tcPr>
            <w:tcW w:w="23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1" w:hRule="atLeast"/>
        </w:trPr>
        <w:tc>
          <w:tcPr>
            <w:tcW w:w="1953" w:type="dxa"/>
            <w:gridSpan w:val="4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</w:rPr>
              <w:t>法人代表（负责人）</w:t>
            </w:r>
          </w:p>
        </w:tc>
        <w:tc>
          <w:tcPr>
            <w:tcW w:w="3078" w:type="dxa"/>
            <w:gridSpan w:val="7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  <w:tc>
          <w:tcPr>
            <w:tcW w:w="215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身份证号</w:t>
            </w:r>
          </w:p>
        </w:tc>
        <w:tc>
          <w:tcPr>
            <w:tcW w:w="23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1" w:hRule="atLeast"/>
        </w:trPr>
        <w:tc>
          <w:tcPr>
            <w:tcW w:w="1953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</w:rPr>
            </w:pPr>
          </w:p>
        </w:tc>
        <w:tc>
          <w:tcPr>
            <w:tcW w:w="3078" w:type="dxa"/>
            <w:gridSpan w:val="7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联系电话</w:t>
            </w:r>
          </w:p>
        </w:tc>
        <w:tc>
          <w:tcPr>
            <w:tcW w:w="233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2" w:hRule="atLeast"/>
        </w:trPr>
        <w:tc>
          <w:tcPr>
            <w:tcW w:w="1953" w:type="dxa"/>
            <w:gridSpan w:val="4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</w:rPr>
              <w:t>人事主管</w:t>
            </w:r>
          </w:p>
        </w:tc>
        <w:tc>
          <w:tcPr>
            <w:tcW w:w="3078" w:type="dxa"/>
            <w:gridSpan w:val="7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  <w:tc>
          <w:tcPr>
            <w:tcW w:w="21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办公电话</w:t>
            </w:r>
          </w:p>
        </w:tc>
        <w:tc>
          <w:tcPr>
            <w:tcW w:w="23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1" w:hRule="atLeast"/>
        </w:trPr>
        <w:tc>
          <w:tcPr>
            <w:tcW w:w="1953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</w:rPr>
            </w:pPr>
          </w:p>
        </w:tc>
        <w:tc>
          <w:tcPr>
            <w:tcW w:w="3078" w:type="dxa"/>
            <w:gridSpan w:val="7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  <w:tc>
          <w:tcPr>
            <w:tcW w:w="21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手机号码</w:t>
            </w:r>
          </w:p>
        </w:tc>
        <w:tc>
          <w:tcPr>
            <w:tcW w:w="23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2" w:hRule="atLeast"/>
        </w:trPr>
        <w:tc>
          <w:tcPr>
            <w:tcW w:w="9525" w:type="dxa"/>
            <w:gridSpan w:val="1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黑体"/>
                <w:sz w:val="30"/>
                <w:szCs w:val="20"/>
              </w:rPr>
            </w:pPr>
            <w:r>
              <w:rPr>
                <w:rFonts w:hint="eastAsia" w:eastAsia="黑体"/>
                <w:sz w:val="30"/>
              </w:rPr>
              <w:t>二、劳动用工情况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1" w:hRule="atLeast"/>
        </w:trPr>
        <w:tc>
          <w:tcPr>
            <w:tcW w:w="4125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一、从业人员总数</w:t>
            </w:r>
          </w:p>
        </w:tc>
        <w:tc>
          <w:tcPr>
            <w:tcW w:w="540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2" w:hRule="atLeast"/>
        </w:trPr>
        <w:tc>
          <w:tcPr>
            <w:tcW w:w="4125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1、在岗职工人数</w:t>
            </w:r>
          </w:p>
        </w:tc>
        <w:tc>
          <w:tcPr>
            <w:tcW w:w="5400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1" w:hRule="atLeast"/>
        </w:trPr>
        <w:tc>
          <w:tcPr>
            <w:tcW w:w="70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其 中</w:t>
            </w:r>
          </w:p>
        </w:tc>
        <w:tc>
          <w:tcPr>
            <w:tcW w:w="3418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行政事业编制数</w:t>
            </w: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  <w:tc>
          <w:tcPr>
            <w:tcW w:w="181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未成年工人数</w:t>
            </w:r>
          </w:p>
        </w:tc>
        <w:tc>
          <w:tcPr>
            <w:tcW w:w="26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1" w:hRule="atLeast"/>
        </w:trPr>
        <w:tc>
          <w:tcPr>
            <w:tcW w:w="70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  <w:tc>
          <w:tcPr>
            <w:tcW w:w="341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女职工人数</w:t>
            </w: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  <w:tc>
          <w:tcPr>
            <w:tcW w:w="181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残疾人数</w:t>
            </w:r>
          </w:p>
        </w:tc>
        <w:tc>
          <w:tcPr>
            <w:tcW w:w="26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2" w:hRule="atLeast"/>
        </w:trPr>
        <w:tc>
          <w:tcPr>
            <w:tcW w:w="4125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 xml:space="preserve">  2、使用劳务派遣人数</w:t>
            </w:r>
          </w:p>
        </w:tc>
        <w:tc>
          <w:tcPr>
            <w:tcW w:w="540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1" w:hRule="atLeast"/>
        </w:trPr>
        <w:tc>
          <w:tcPr>
            <w:tcW w:w="4125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3、其他从业人员数</w:t>
            </w:r>
          </w:p>
        </w:tc>
        <w:tc>
          <w:tcPr>
            <w:tcW w:w="540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2" w:hRule="atLeast"/>
        </w:trPr>
        <w:tc>
          <w:tcPr>
            <w:tcW w:w="795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其中</w:t>
            </w:r>
          </w:p>
        </w:tc>
        <w:tc>
          <w:tcPr>
            <w:tcW w:w="33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台港澳外籍职工</w:t>
            </w:r>
          </w:p>
        </w:tc>
        <w:tc>
          <w:tcPr>
            <w:tcW w:w="540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1" w:hRule="atLeast"/>
        </w:trPr>
        <w:tc>
          <w:tcPr>
            <w:tcW w:w="795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  <w:tc>
          <w:tcPr>
            <w:tcW w:w="33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非全日制用工</w:t>
            </w:r>
          </w:p>
        </w:tc>
        <w:tc>
          <w:tcPr>
            <w:tcW w:w="540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2" w:hRule="atLeast"/>
        </w:trPr>
        <w:tc>
          <w:tcPr>
            <w:tcW w:w="795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  <w:tc>
          <w:tcPr>
            <w:tcW w:w="33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兼职人员</w:t>
            </w:r>
          </w:p>
        </w:tc>
        <w:tc>
          <w:tcPr>
            <w:tcW w:w="5400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1" w:hRule="atLeast"/>
        </w:trPr>
        <w:tc>
          <w:tcPr>
            <w:tcW w:w="9525" w:type="dxa"/>
            <w:gridSpan w:val="1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黑体"/>
                <w:sz w:val="30"/>
                <w:szCs w:val="20"/>
              </w:rPr>
            </w:pPr>
            <w:r>
              <w:rPr>
                <w:rFonts w:hint="eastAsia" w:eastAsia="黑体"/>
                <w:sz w:val="30"/>
              </w:rPr>
              <w:t>三、劳动合同情况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1" w:hRule="atLeast"/>
        </w:trPr>
        <w:tc>
          <w:tcPr>
            <w:tcW w:w="266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z w:val="21"/>
                <w:szCs w:val="20"/>
              </w:rPr>
            </w:pPr>
            <w:r>
              <w:rPr>
                <w:rFonts w:hint="eastAsia" w:ascii="仿宋_GB2312" w:hAnsi="宋体" w:eastAsia="仿宋_GB2312"/>
                <w:sz w:val="21"/>
              </w:rPr>
              <w:t>（一）签订劳动合同人数</w:t>
            </w:r>
          </w:p>
        </w:tc>
        <w:tc>
          <w:tcPr>
            <w:tcW w:w="6856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2" w:hRule="atLeast"/>
        </w:trPr>
        <w:tc>
          <w:tcPr>
            <w:tcW w:w="2669" w:type="dxa"/>
            <w:gridSpan w:val="5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其 中</w:t>
            </w:r>
          </w:p>
        </w:tc>
        <w:tc>
          <w:tcPr>
            <w:tcW w:w="306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无固定期限</w:t>
            </w:r>
          </w:p>
        </w:tc>
        <w:tc>
          <w:tcPr>
            <w:tcW w:w="3791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1" w:hRule="atLeast"/>
        </w:trPr>
        <w:tc>
          <w:tcPr>
            <w:tcW w:w="2669" w:type="dxa"/>
            <w:gridSpan w:val="5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1"/>
              </w:rPr>
            </w:pPr>
          </w:p>
        </w:tc>
        <w:tc>
          <w:tcPr>
            <w:tcW w:w="3065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固定期限二年以上(含)</w:t>
            </w:r>
          </w:p>
        </w:tc>
        <w:tc>
          <w:tcPr>
            <w:tcW w:w="3791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2" w:hRule="atLeast"/>
        </w:trPr>
        <w:tc>
          <w:tcPr>
            <w:tcW w:w="9525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z w:val="21"/>
                <w:szCs w:val="20"/>
              </w:rPr>
            </w:pPr>
            <w:r>
              <w:rPr>
                <w:rFonts w:hint="eastAsia" w:ascii="仿宋_GB2312" w:hAnsi="宋体" w:eastAsia="仿宋_GB2312"/>
                <w:sz w:val="21"/>
              </w:rPr>
              <w:t>（二）招用过程有关情况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2" w:hRule="atLeast"/>
        </w:trPr>
        <w:tc>
          <w:tcPr>
            <w:tcW w:w="340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劳动合同文本有无交劳动者本人</w:t>
            </w:r>
          </w:p>
        </w:tc>
        <w:tc>
          <w:tcPr>
            <w:tcW w:w="6122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□有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1" w:hRule="atLeast"/>
        </w:trPr>
        <w:tc>
          <w:tcPr>
            <w:tcW w:w="3403" w:type="dxa"/>
            <w:gridSpan w:val="8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有无收取(扣押)财物、证件或档案</w:t>
            </w:r>
          </w:p>
        </w:tc>
        <w:tc>
          <w:tcPr>
            <w:tcW w:w="6122" w:type="dxa"/>
            <w:gridSpan w:val="11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□有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2" w:hRule="atLeast"/>
        </w:trPr>
        <w:tc>
          <w:tcPr>
            <w:tcW w:w="3403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年度解除终止人数</w:t>
            </w:r>
          </w:p>
        </w:tc>
        <w:tc>
          <w:tcPr>
            <w:tcW w:w="61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540" w:type="dxa"/>
            <w:gridSpan w:val="20"/>
            <w:noWrap w:val="0"/>
            <w:vAlign w:val="center"/>
          </w:tcPr>
          <w:p>
            <w:pPr>
              <w:rPr>
                <w:rFonts w:hint="eastAsia" w:ascii="仿宋_GB2312"/>
                <w:sz w:val="30"/>
              </w:rPr>
            </w:pPr>
            <w:r>
              <w:rPr>
                <w:rFonts w:hint="eastAsia" w:eastAsia="黑体"/>
                <w:sz w:val="30"/>
              </w:rPr>
              <w:t>四、工资支付情况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54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宋体-18030" w:eastAsia="仿宋_GB2312"/>
                <w:sz w:val="21"/>
                <w:szCs w:val="20"/>
              </w:rPr>
            </w:pPr>
            <w:r>
              <w:rPr>
                <w:rFonts w:hint="eastAsia" w:ascii="仿宋_GB2312" w:hAnsi="宋体-18030" w:eastAsia="仿宋_GB2312"/>
                <w:sz w:val="21"/>
              </w:rPr>
              <w:t>(一)基本情况</w:t>
            </w:r>
            <w:r>
              <w:rPr>
                <w:rFonts w:hint="eastAsia" w:ascii="仿宋_GB2312" w:hAnsi="宋体-18030" w:eastAsia="仿宋_GB2312"/>
                <w:sz w:val="21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66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月工资支付日期</w:t>
            </w:r>
          </w:p>
        </w:tc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</w:rPr>
              <w:t xml:space="preserve">□当月   日    □次月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6466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年度工资总额</w:t>
            </w:r>
          </w:p>
        </w:tc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distribute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0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其中</w:t>
            </w:r>
          </w:p>
        </w:tc>
        <w:tc>
          <w:tcPr>
            <w:tcW w:w="54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在岗职工工资</w:t>
            </w:r>
          </w:p>
        </w:tc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</w:trPr>
        <w:tc>
          <w:tcPr>
            <w:tcW w:w="1020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5446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使用劳务派遣工资</w:t>
            </w:r>
          </w:p>
        </w:tc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66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有无拖欠、克扣工资</w:t>
            </w:r>
          </w:p>
        </w:tc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□有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66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是否按规定支付加班工资</w:t>
            </w:r>
          </w:p>
        </w:tc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66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</w:rPr>
              <w:t>标准工作时间工资支付有无低于当地最低工资标准</w:t>
            </w:r>
          </w:p>
        </w:tc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□有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4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黑体"/>
                <w:sz w:val="30"/>
                <w:szCs w:val="20"/>
              </w:rPr>
            </w:pPr>
            <w:r>
              <w:rPr>
                <w:rFonts w:hint="eastAsia" w:eastAsia="黑体"/>
                <w:sz w:val="30"/>
              </w:rPr>
              <w:t>五、工作时间及休息休假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</w:trPr>
        <w:tc>
          <w:tcPr>
            <w:tcW w:w="44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实行标准工作时间人数</w:t>
            </w:r>
          </w:p>
        </w:tc>
        <w:tc>
          <w:tcPr>
            <w:tcW w:w="50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w w:val="9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</w:trPr>
        <w:tc>
          <w:tcPr>
            <w:tcW w:w="44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实行综合计时工时制人数</w:t>
            </w:r>
          </w:p>
        </w:tc>
        <w:tc>
          <w:tcPr>
            <w:tcW w:w="50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w w:val="9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</w:trPr>
        <w:tc>
          <w:tcPr>
            <w:tcW w:w="44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实行不定时工时人数</w:t>
            </w:r>
          </w:p>
        </w:tc>
        <w:tc>
          <w:tcPr>
            <w:tcW w:w="50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w w:val="9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</w:trPr>
        <w:tc>
          <w:tcPr>
            <w:tcW w:w="44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审批机关及时效</w:t>
            </w:r>
          </w:p>
        </w:tc>
        <w:tc>
          <w:tcPr>
            <w:tcW w:w="50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w w:val="9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</w:trPr>
        <w:tc>
          <w:tcPr>
            <w:tcW w:w="44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是否按规定执行带薪休假</w:t>
            </w:r>
          </w:p>
        </w:tc>
        <w:tc>
          <w:tcPr>
            <w:tcW w:w="50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</w:trPr>
        <w:tc>
          <w:tcPr>
            <w:tcW w:w="44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延长工作时间是否与工会或劳动者协商</w:t>
            </w:r>
          </w:p>
        </w:tc>
        <w:tc>
          <w:tcPr>
            <w:tcW w:w="50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</w:trPr>
        <w:tc>
          <w:tcPr>
            <w:tcW w:w="44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延长劳动者日工作时间是否超过3小时</w:t>
            </w:r>
          </w:p>
        </w:tc>
        <w:tc>
          <w:tcPr>
            <w:tcW w:w="50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</w:trPr>
        <w:tc>
          <w:tcPr>
            <w:tcW w:w="44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延长劳动者月工作时间是否超过36时</w:t>
            </w:r>
          </w:p>
        </w:tc>
        <w:tc>
          <w:tcPr>
            <w:tcW w:w="50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540" w:type="dxa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黑体"/>
                <w:sz w:val="30"/>
                <w:szCs w:val="20"/>
              </w:rPr>
            </w:pPr>
            <w:r>
              <w:rPr>
                <w:rFonts w:hint="eastAsia" w:eastAsia="黑体"/>
                <w:sz w:val="30"/>
              </w:rPr>
              <w:t>六、社会保险参保情况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4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（一）养老保险参保人员总数</w:t>
            </w:r>
          </w:p>
        </w:tc>
        <w:tc>
          <w:tcPr>
            <w:tcW w:w="10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1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其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中</w:t>
            </w:r>
          </w:p>
        </w:tc>
        <w:tc>
          <w:tcPr>
            <w:tcW w:w="23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在外单位参保人数</w:t>
            </w: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49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1"/>
              </w:rPr>
            </w:pPr>
          </w:p>
        </w:tc>
        <w:tc>
          <w:tcPr>
            <w:tcW w:w="10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1"/>
              </w:rPr>
            </w:pPr>
          </w:p>
        </w:tc>
        <w:tc>
          <w:tcPr>
            <w:tcW w:w="90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right"/>
              <w:rPr>
                <w:rFonts w:hint="eastAsia" w:ascii="仿宋_GB2312" w:eastAsia="仿宋_GB2312"/>
                <w:sz w:val="21"/>
              </w:rPr>
            </w:pPr>
          </w:p>
        </w:tc>
        <w:tc>
          <w:tcPr>
            <w:tcW w:w="23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按个体参保人数</w:t>
            </w: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（二）失业保险参保人数</w:t>
            </w:r>
          </w:p>
        </w:tc>
        <w:tc>
          <w:tcPr>
            <w:tcW w:w="64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（三）工伤保险参保人数</w:t>
            </w:r>
          </w:p>
        </w:tc>
        <w:tc>
          <w:tcPr>
            <w:tcW w:w="64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（四）医疗保险参保人数</w:t>
            </w:r>
          </w:p>
        </w:tc>
        <w:tc>
          <w:tcPr>
            <w:tcW w:w="64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（</w:t>
            </w:r>
            <w:r>
              <w:rPr>
                <w:rFonts w:hint="eastAsia" w:ascii="仿宋_GB2312" w:eastAsia="仿宋_GB2312"/>
                <w:sz w:val="21"/>
                <w:lang w:val="en-GB"/>
              </w:rPr>
              <w:t>五</w:t>
            </w:r>
            <w:r>
              <w:rPr>
                <w:rFonts w:hint="eastAsia" w:ascii="仿宋_GB2312" w:eastAsia="仿宋_GB2312"/>
                <w:sz w:val="21"/>
              </w:rPr>
              <w:t>）生育保险参保人数</w:t>
            </w:r>
          </w:p>
        </w:tc>
        <w:tc>
          <w:tcPr>
            <w:tcW w:w="64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4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（六）缴费情况</w:t>
            </w:r>
          </w:p>
        </w:tc>
        <w:tc>
          <w:tcPr>
            <w:tcW w:w="30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基本养老保险费工资申报金额</w:t>
            </w:r>
          </w:p>
        </w:tc>
        <w:tc>
          <w:tcPr>
            <w:tcW w:w="34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49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1"/>
              </w:rPr>
            </w:pPr>
          </w:p>
        </w:tc>
        <w:tc>
          <w:tcPr>
            <w:tcW w:w="30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基本医疗保险费工资申报金额</w:t>
            </w:r>
          </w:p>
        </w:tc>
        <w:tc>
          <w:tcPr>
            <w:tcW w:w="34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4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eastAsia="黑体"/>
                <w:sz w:val="30"/>
              </w:rPr>
            </w:pPr>
            <w:r>
              <w:rPr>
                <w:rFonts w:hint="eastAsia" w:eastAsia="黑体"/>
                <w:sz w:val="30"/>
              </w:rPr>
              <w:t>七、其它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女职工、未成年工是否有从事国家规定禁忌从事的劳动</w:t>
            </w:r>
          </w:p>
        </w:tc>
        <w:tc>
          <w:tcPr>
            <w:tcW w:w="41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女职工是否享受规定的产假</w:t>
            </w:r>
          </w:p>
        </w:tc>
        <w:tc>
          <w:tcPr>
            <w:tcW w:w="41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未成年工是否定期进行健康检查并备案</w:t>
            </w:r>
          </w:p>
        </w:tc>
        <w:tc>
          <w:tcPr>
            <w:tcW w:w="41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有无签订集体合同或工资集体协商</w:t>
            </w:r>
          </w:p>
        </w:tc>
        <w:tc>
          <w:tcPr>
            <w:tcW w:w="41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540" w:type="dxa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/>
                <w:sz w:val="30"/>
              </w:rPr>
            </w:pPr>
            <w:r>
              <w:rPr>
                <w:rFonts w:hint="eastAsia" w:eastAsia="黑体"/>
                <w:sz w:val="30"/>
              </w:rPr>
              <w:t>八、其他情况说明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GB"/>
              </w:rPr>
              <w:t>上一年</w:t>
            </w:r>
            <w:r>
              <w:rPr>
                <w:rFonts w:hint="eastAsia" w:ascii="仿宋_GB2312" w:eastAsia="仿宋_GB2312"/>
                <w:sz w:val="21"/>
                <w:szCs w:val="21"/>
              </w:rPr>
              <w:t>年度有无被当地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劳动保障行政部门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立案处理记录</w:t>
            </w:r>
          </w:p>
        </w:tc>
        <w:tc>
          <w:tcPr>
            <w:tcW w:w="68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□有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2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单位信用等级自评情况</w:t>
            </w:r>
          </w:p>
        </w:tc>
        <w:tc>
          <w:tcPr>
            <w:tcW w:w="68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□A   □B   □C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</w:trPr>
        <w:tc>
          <w:tcPr>
            <w:tcW w:w="2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其他需说明情况</w:t>
            </w:r>
          </w:p>
        </w:tc>
        <w:tc>
          <w:tcPr>
            <w:tcW w:w="68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ind w:firstLine="2100" w:firstLineChars="1000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954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黑体"/>
                <w:sz w:val="30"/>
              </w:rPr>
            </w:pPr>
            <w:r>
              <w:rPr>
                <w:rFonts w:hint="eastAsia" w:eastAsia="黑体"/>
                <w:sz w:val="24"/>
              </w:rPr>
              <w:t>以上所申报各项内容真实、准确，如有虚假，本单位愿承担法律责任。</w:t>
            </w:r>
          </w:p>
          <w:p>
            <w:pPr>
              <w:pStyle w:val="4"/>
              <w:adjustRightInd w:val="0"/>
              <w:snapToGrid w:val="0"/>
              <w:spacing w:line="240" w:lineRule="atLeast"/>
              <w:rPr>
                <w:rFonts w:hint="eastAsia" w:eastAsia="仿宋_GB2312"/>
                <w:szCs w:val="32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3593" w:firstLineChars="1711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</w:rPr>
              <w:t>法定代表人（单位负责人）签名：</w:t>
            </w:r>
          </w:p>
          <w:p>
            <w:pPr>
              <w:adjustRightInd w:val="0"/>
              <w:snapToGrid w:val="0"/>
              <w:spacing w:line="240" w:lineRule="atLeast"/>
              <w:ind w:firstLine="5040" w:firstLineChars="2400"/>
              <w:jc w:val="center"/>
              <w:rPr>
                <w:rFonts w:hint="eastAsia" w:ascii="仿宋_GB2312" w:eastAsia="仿宋_GB2312"/>
                <w:sz w:val="21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5040" w:firstLineChars="2400"/>
              <w:jc w:val="center"/>
              <w:rPr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</w:rPr>
              <w:t>年      月     日</w:t>
            </w:r>
          </w:p>
        </w:tc>
      </w:tr>
    </w:tbl>
    <w:p>
      <w:pPr>
        <w:spacing w:line="320" w:lineRule="exact"/>
        <w:ind w:left="735" w:hanging="735" w:hangingChars="350"/>
        <w:rPr>
          <w:rFonts w:hint="eastAsia" w:ascii="仿宋_GB2312" w:hAnsi="宋体" w:eastAsia="仿宋_GB2312"/>
          <w:spacing w:val="-8"/>
          <w:sz w:val="21"/>
          <w:szCs w:val="30"/>
        </w:rPr>
      </w:pPr>
      <w:r>
        <w:rPr>
          <w:rFonts w:hint="eastAsia" w:ascii="仿宋_GB2312" w:hAnsi="宋体"/>
          <w:sz w:val="21"/>
        </w:rPr>
        <w:t>注：</w:t>
      </w:r>
      <w:r>
        <w:rPr>
          <w:rFonts w:hint="eastAsia" w:ascii="仿宋_GB2312" w:hAnsi="宋体" w:eastAsia="仿宋_GB2312"/>
          <w:sz w:val="21"/>
        </w:rPr>
        <w:t>1．此表为A4纸</w:t>
      </w:r>
    </w:p>
    <w:p>
      <w:pPr>
        <w:spacing w:line="320" w:lineRule="exact"/>
        <w:ind w:left="735" w:hanging="735" w:hangingChars="350"/>
        <w:rPr>
          <w:rFonts w:hint="eastAsia" w:ascii="仿宋_GB2312" w:hAnsi="宋体" w:eastAsia="仿宋_GB2312"/>
          <w:sz w:val="21"/>
          <w:szCs w:val="20"/>
        </w:rPr>
      </w:pPr>
      <w:r>
        <w:rPr>
          <w:rFonts w:hint="eastAsia" w:ascii="仿宋_GB2312" w:hAnsi="宋体" w:eastAsia="仿宋_GB2312"/>
          <w:bCs/>
          <w:sz w:val="21"/>
          <w:szCs w:val="30"/>
        </w:rPr>
        <w:t xml:space="preserve">    2</w:t>
      </w:r>
      <w:r>
        <w:rPr>
          <w:rFonts w:hint="eastAsia" w:ascii="仿宋_GB2312" w:hAnsi="宋体" w:eastAsia="仿宋_GB2312"/>
          <w:sz w:val="21"/>
        </w:rPr>
        <w:t>．用人单位在领取或下载后（</w:t>
      </w:r>
      <w:r>
        <w:rPr>
          <w:rFonts w:hint="eastAsia" w:ascii="仿宋_GB2312" w:hAnsi="宋体" w:eastAsia="仿宋_GB2312"/>
          <w:bCs/>
          <w:sz w:val="21"/>
        </w:rPr>
        <w:t>一式二份</w:t>
      </w:r>
      <w:r>
        <w:rPr>
          <w:rFonts w:hint="eastAsia" w:ascii="仿宋_GB2312" w:hAnsi="宋体" w:eastAsia="仿宋_GB2312"/>
          <w:sz w:val="21"/>
        </w:rPr>
        <w:t>），</w:t>
      </w:r>
      <w:r>
        <w:rPr>
          <w:rFonts w:hint="eastAsia" w:ascii="仿宋_GB2312" w:hAnsi="宋体" w:eastAsia="仿宋_GB2312"/>
          <w:spacing w:val="-8"/>
          <w:sz w:val="21"/>
          <w:szCs w:val="30"/>
        </w:rPr>
        <w:t>携带授权委托书、营业执照复印件各一份，纸张统一使用A4标准，</w:t>
      </w:r>
      <w:r>
        <w:rPr>
          <w:rFonts w:hint="eastAsia" w:ascii="仿宋_GB2312" w:hAnsi="宋体" w:eastAsia="仿宋_GB2312"/>
          <w:sz w:val="21"/>
        </w:rPr>
        <w:t>在规定时间报劳动保障监察机构审查，经劳动保障行政部门审核后，劳动保障监察机构、用人单位各执一份；</w:t>
      </w:r>
    </w:p>
    <w:p>
      <w:pPr>
        <w:spacing w:line="320" w:lineRule="exact"/>
        <w:ind w:firstLine="420" w:firstLineChars="200"/>
        <w:rPr>
          <w:rFonts w:hint="eastAsia" w:ascii="仿宋_GB2312" w:hAnsi="宋体" w:eastAsia="仿宋_GB2312"/>
          <w:sz w:val="21"/>
          <w:szCs w:val="20"/>
        </w:rPr>
      </w:pPr>
      <w:r>
        <w:rPr>
          <w:rFonts w:hint="eastAsia" w:ascii="仿宋_GB2312" w:hAnsi="宋体" w:eastAsia="仿宋_GB2312"/>
          <w:sz w:val="21"/>
        </w:rPr>
        <w:t>3．此表用蓝黑或黑色墨水钢笔填写，字迹要清楚、工整；</w:t>
      </w:r>
    </w:p>
    <w:p>
      <w:pPr>
        <w:spacing w:line="320" w:lineRule="exact"/>
        <w:ind w:firstLine="420" w:firstLineChars="200"/>
        <w:rPr>
          <w:rFonts w:hint="eastAsia" w:ascii="仿宋_GB2312" w:hAnsi="宋体" w:eastAsia="仿宋_GB2312"/>
          <w:sz w:val="21"/>
          <w:szCs w:val="20"/>
        </w:rPr>
      </w:pPr>
      <w:r>
        <w:rPr>
          <w:rFonts w:hint="eastAsia" w:ascii="仿宋_GB2312" w:hAnsi="宋体" w:eastAsia="仿宋_GB2312"/>
          <w:sz w:val="21"/>
        </w:rPr>
        <w:t xml:space="preserve">4．凡属“有无”栏目，一律如实选择“有”或“无”； </w:t>
      </w:r>
    </w:p>
    <w:p>
      <w:pPr>
        <w:spacing w:line="320" w:lineRule="exact"/>
        <w:ind w:left="728" w:leftChars="129" w:hanging="315" w:hangingChars="150"/>
        <w:rPr>
          <w:rFonts w:hint="eastAsia" w:ascii="仿宋_GB2312" w:hAnsi="宋体" w:eastAsia="仿宋_GB2312"/>
          <w:sz w:val="21"/>
        </w:rPr>
      </w:pPr>
      <w:r>
        <w:rPr>
          <w:rFonts w:hint="eastAsia" w:ascii="仿宋_GB2312" w:hAnsi="宋体" w:eastAsia="仿宋_GB2312"/>
          <w:sz w:val="21"/>
        </w:rPr>
        <w:t>5．报送单位必须对本表中所填写内容的真实性负责，劳动保障监察机构将根据具体情况抽查核实，如发现有弄虚作假等行为的，将依据《劳动保障监察条例》等有关规定严肃处理。</w:t>
      </w:r>
    </w:p>
    <w:p>
      <w:pPr>
        <w:spacing w:line="560" w:lineRule="exact"/>
        <w:rPr>
          <w:rFonts w:hint="eastAsia" w:ascii="黑体" w:eastAsia="黑体"/>
          <w:color w:val="00000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748DD"/>
    <w:rsid w:val="7FD7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默认段落字体 Para Char Char Char Char Char Char Char"/>
    <w:basedOn w:val="1"/>
    <w:qFormat/>
    <w:uiPriority w:val="0"/>
    <w:rPr>
      <w:rFonts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2021-03-15T07:27:00Z</dcterms:created>
  <dc:creator>spunky</dc:creator>
  <cp:lastModifiedBy>spunky</cp:lastModifiedBy>
  <dcterms:modified xsi:type="dcterms:W3CDTF">2021-03-15T07:28:25Z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