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right="844"/>
        <w:rPr>
          <w:rFonts w:ascii="宋体" w:hAnsi="宋体"/>
          <w:b/>
          <w:szCs w:val="24"/>
        </w:rPr>
      </w:pPr>
    </w:p>
    <w:p>
      <w:pPr>
        <w:adjustRightInd w:val="0"/>
        <w:snapToGrid w:val="0"/>
        <w:spacing w:line="300" w:lineRule="auto"/>
        <w:ind w:right="844"/>
        <w:jc w:val="right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编号：</w:t>
      </w:r>
      <w:bookmarkStart w:id="0" w:name="ProjNo"/>
      <w:bookmarkEnd w:id="0"/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36"/>
          <w:szCs w:val="24"/>
        </w:rPr>
      </w:pPr>
      <w:bookmarkStart w:id="1" w:name="KeyYear"/>
      <w:bookmarkEnd w:id="1"/>
      <w:r>
        <w:rPr>
          <w:rFonts w:ascii="宋体" w:hAnsi="宋体"/>
          <w:b/>
          <w:bCs/>
          <w:sz w:val="36"/>
          <w:szCs w:val="24"/>
        </w:rPr>
        <w:t>20</w:t>
      </w:r>
      <w:r>
        <w:rPr>
          <w:rFonts w:hint="eastAsia" w:ascii="宋体" w:hAnsi="宋体"/>
          <w:b/>
          <w:bCs/>
          <w:sz w:val="36"/>
          <w:szCs w:val="24"/>
          <w:lang w:val="en-US" w:eastAsia="zh-CN"/>
        </w:rPr>
        <w:t>2４</w:t>
      </w:r>
      <w:r>
        <w:rPr>
          <w:rFonts w:hint="eastAsia" w:ascii="宋体" w:hAnsi="宋体"/>
          <w:b/>
          <w:bCs/>
          <w:sz w:val="36"/>
          <w:szCs w:val="24"/>
        </w:rPr>
        <w:t>年</w:t>
      </w:r>
      <w:r>
        <w:rPr>
          <w:rFonts w:hint="eastAsia" w:ascii="宋体" w:hAnsi="宋体"/>
          <w:b/>
          <w:bCs/>
          <w:sz w:val="36"/>
          <w:szCs w:val="24"/>
          <w:lang w:eastAsia="zh-CN"/>
        </w:rPr>
        <w:t>永嘉县</w:t>
      </w:r>
      <w:r>
        <w:rPr>
          <w:rFonts w:hint="eastAsia" w:ascii="宋体" w:hAnsi="宋体"/>
          <w:b/>
          <w:bCs/>
          <w:sz w:val="36"/>
          <w:szCs w:val="24"/>
        </w:rPr>
        <w:t>各类课题申报活页评审表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4"/>
              </w:rPr>
              <w:t>课题名称</w:t>
            </w:r>
          </w:p>
        </w:tc>
        <w:tc>
          <w:tcPr>
            <w:tcW w:w="7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2" w:name="Name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研究类别</w:t>
            </w:r>
          </w:p>
        </w:tc>
        <w:tc>
          <w:tcPr>
            <w:tcW w:w="7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□教科规划课题（</w:t>
            </w:r>
            <w:r>
              <w:rPr>
                <w:rFonts w:hint="eastAsia" w:ascii="宋体" w:hAnsi="宋体"/>
                <w:szCs w:val="21"/>
                <w:lang w:eastAsia="zh-CN"/>
              </w:rPr>
              <w:t>Y</w:t>
            </w:r>
            <w:r>
              <w:rPr>
                <w:rFonts w:hint="eastAsia" w:ascii="宋体" w:hAnsi="宋体"/>
                <w:szCs w:val="21"/>
              </w:rPr>
              <w:t xml:space="preserve">K）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教学研究课题（</w:t>
            </w:r>
            <w:r>
              <w:rPr>
                <w:rFonts w:hint="eastAsia" w:ascii="宋体" w:hAnsi="宋体"/>
                <w:szCs w:val="21"/>
                <w:lang w:eastAsia="zh-CN"/>
              </w:rPr>
              <w:t>Y</w:t>
            </w:r>
            <w:r>
              <w:rPr>
                <w:rFonts w:hint="eastAsia" w:ascii="宋体" w:hAnsi="宋体"/>
                <w:szCs w:val="21"/>
              </w:rPr>
              <w:t>Y）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教育技术研究课题（</w:t>
            </w:r>
            <w:r>
              <w:rPr>
                <w:rFonts w:hint="eastAsia" w:ascii="宋体" w:hAnsi="宋体"/>
                <w:szCs w:val="21"/>
                <w:lang w:eastAsia="zh-CN"/>
              </w:rPr>
              <w:t>Y</w:t>
            </w:r>
            <w:r>
              <w:rPr>
                <w:rFonts w:hint="eastAsia" w:ascii="宋体" w:hAnsi="宋体"/>
                <w:szCs w:val="21"/>
              </w:rPr>
              <w:t xml:space="preserve">J）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教师教育研究课题（</w:t>
            </w:r>
            <w:r>
              <w:rPr>
                <w:rFonts w:hint="eastAsia" w:ascii="宋体" w:hAnsi="宋体"/>
                <w:szCs w:val="21"/>
                <w:lang w:eastAsia="zh-CN"/>
              </w:rPr>
              <w:t>Y</w:t>
            </w:r>
            <w:r>
              <w:rPr>
                <w:rFonts w:hint="eastAsia" w:ascii="宋体" w:hAnsi="宋体"/>
                <w:szCs w:val="21"/>
              </w:rPr>
              <w:t>S）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eastAsia="zh-CN"/>
              </w:rPr>
              <w:t>区域重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点</w:t>
            </w:r>
            <w:r>
              <w:rPr>
                <w:rFonts w:hint="eastAsia" w:ascii="宋体" w:hAnsi="宋体"/>
                <w:szCs w:val="21"/>
              </w:rPr>
              <w:t>课题（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YZ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教师小课题（</w:t>
            </w:r>
            <w:r>
              <w:rPr>
                <w:rFonts w:hint="eastAsia" w:ascii="宋体" w:hAnsi="宋体"/>
                <w:szCs w:val="21"/>
                <w:lang w:eastAsia="zh-CN"/>
              </w:rPr>
              <w:t>Y</w:t>
            </w:r>
            <w:r>
              <w:rPr>
                <w:rFonts w:hint="eastAsia" w:ascii="宋体" w:hAnsi="宋体"/>
                <w:szCs w:val="21"/>
              </w:rPr>
              <w:t>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研究方向</w:t>
            </w:r>
          </w:p>
        </w:tc>
        <w:tc>
          <w:tcPr>
            <w:tcW w:w="7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□(1)学校管理　       □(2)课程建设   □(3)学科教学与课堂变革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□(4)德育与心理健康   □(5)体卫艺     □(6)评价与质量监测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□(7) 教师教育        □(8)教育技术   □(9)其他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4" w:hRule="atLeast"/>
          <w:jc w:val="center"/>
        </w:trPr>
        <w:tc>
          <w:tcPr>
            <w:tcW w:w="9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b/>
                <w:szCs w:val="24"/>
              </w:rPr>
            </w:pPr>
            <w:bookmarkStart w:id="3" w:name="ProjectText"/>
            <w:bookmarkEnd w:id="3"/>
            <w:r>
              <w:rPr>
                <w:rFonts w:hint="eastAsia"/>
                <w:b/>
                <w:szCs w:val="24"/>
              </w:rPr>
              <w:t>研究方案主要包括：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szCs w:val="24"/>
              </w:rPr>
              <w:t>研究背景</w:t>
            </w:r>
            <w:r>
              <w:rPr>
                <w:rFonts w:hint="eastAsia"/>
                <w:szCs w:val="24"/>
              </w:rPr>
              <w:t>（针对什么现象、问题或需求，研究价值或意义）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szCs w:val="24"/>
              </w:rPr>
              <w:t>研究设计</w:t>
            </w:r>
            <w:r>
              <w:rPr>
                <w:rFonts w:hint="eastAsia"/>
                <w:szCs w:val="24"/>
              </w:rPr>
              <w:t>（研究内容与方法，研究目标与预期成果）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szCs w:val="24"/>
              </w:rPr>
              <w:t>研究安排</w:t>
            </w:r>
            <w:r>
              <w:rPr>
                <w:rFonts w:hint="eastAsia"/>
                <w:szCs w:val="24"/>
              </w:rPr>
              <w:t>（什么时间完成哪些具体的研究任务）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szCs w:val="24"/>
              </w:rPr>
              <w:t>前期准备工作</w:t>
            </w:r>
            <w:r>
              <w:rPr>
                <w:rFonts w:hint="eastAsia"/>
                <w:szCs w:val="24"/>
              </w:rPr>
              <w:t>（选题历程或研讨、文献学习，预计的困难，已有条件）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hint="eastAsia"/>
        </w:rPr>
      </w:pPr>
    </w:p>
    <w:p/>
    <w:sectPr>
      <w:pgSz w:w="11047" w:h="15319"/>
      <w:pgMar w:top="1418" w:right="1400" w:bottom="779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E6959"/>
    <w:rsid w:val="2F4F7689"/>
    <w:rsid w:val="3E2B0588"/>
    <w:rsid w:val="746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2024-02-08T05:37:00Z</dcterms:created>
  <dc:creator>王者无敌</dc:creator>
  <cp:lastModifiedBy>王者无敌</cp:lastModifiedBy>
  <dcterms:modified xsi:type="dcterms:W3CDTF">2024-02-08T05:44:03Z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B1A62BB84C61434BAA5DE340E6CF5DFA</vt:lpwstr>
  </property>
</Properties>
</file>