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sz w:val="44"/>
          <w:szCs w:val="44"/>
        </w:rPr>
        <w:t>9</w:t>
      </w:r>
      <w:r>
        <w:rPr>
          <w:rFonts w:hint="eastAsia"/>
          <w:sz w:val="44"/>
          <w:szCs w:val="44"/>
        </w:rPr>
        <w:t>年永嘉县民生实事建议项目征集表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2374"/>
        <w:gridCol w:w="1043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7405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111760</wp:posOffset>
                      </wp:positionV>
                      <wp:extent cx="151130" cy="150495"/>
                      <wp:effectExtent l="5080" t="4445" r="1524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9pt;margin-top:8.8pt;height:11.85pt;width:11.9pt;z-index:251659264;mso-width-relative:page;mso-height-relative:page;" fillcolor="#FFFFFF" filled="t" stroked="t" coordsize="21600,21600" o:gfxdata="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269FdcAAAAJAQAADwAA&#10;AAAAAAABACAAAAAiAAAAZHJzL2Rvd25yZXYueG1sUEsBAhQAFAAAAAgAh07iQHzBisLeAQAAzw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111760</wp:posOffset>
                      </wp:positionV>
                      <wp:extent cx="170180" cy="150495"/>
                      <wp:effectExtent l="5080" t="4445" r="1524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5pt;margin-top:8.8pt;height:11.85pt;width:13.4pt;z-index:251658240;mso-width-relative:page;mso-height-relative:page;" fillcolor="#FFFFFF" filled="t" stroked="t" coordsize="21600,21600" o:gfxdata="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O8pt2AAAAAkBAAAP&#10;AAAAAAAAAAEAIAAAACIAAABkcnMvZG93bnJldi54bWxQSwECFAAUAAAACACHTuJA/64WqN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/>
                <w:sz w:val="28"/>
                <w:szCs w:val="28"/>
              </w:rPr>
              <w:t xml:space="preserve">                     人大代表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政协委员</w:t>
            </w:r>
            <w:r>
              <w:rPr>
                <w:rFonts w:hint="eastAsia"/>
                <w:sz w:val="18"/>
                <w:szCs w:val="18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3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3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7405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1" w:hRule="atLeast"/>
        </w:trPr>
        <w:tc>
          <w:tcPr>
            <w:tcW w:w="8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      议      项      目</w:t>
            </w:r>
          </w:p>
        </w:tc>
        <w:tc>
          <w:tcPr>
            <w:tcW w:w="8257" w:type="dxa"/>
            <w:gridSpan w:val="4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0A89"/>
    <w:rsid w:val="67790A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2018-09-18T07:39:00Z</dcterms:created>
  <dc:creator>ZKL</dc:creator>
  <cp:lastModifiedBy>ZKL</cp:lastModifiedBy>
  <dcterms:modified xsi:type="dcterms:W3CDTF">2018-09-18T07:40:09Z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